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margin" w:tblpY="29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7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shd w:val="clear" w:color="auto" w:fill="auto"/>
          </w:tcPr>
          <w:p>
            <w:pPr>
              <w:spacing w:before="60" w:after="60" w:line="240" w:lineRule="auto"/>
              <w:ind w:right="48"/>
              <w:jc w:val="both"/>
              <w:outlineLvl w:val="1"/>
              <w:rPr>
                <w:rFonts w:ascii="Times New Roman" w:hAnsi="Times New Roman" w:eastAsia="Times New Roman" w:cs="Times New Roman"/>
                <w:b/>
                <w:color w:val="auto"/>
                <w:spacing w:val="-15"/>
                <w:sz w:val="26"/>
                <w:szCs w:val="26"/>
                <w:lang w:val="vi-VN" w:eastAsia="en-GB"/>
              </w:rPr>
            </w:pPr>
            <w:bookmarkStart w:id="0" w:name="_GoBack"/>
          </w:p>
          <w:p>
            <w:pPr>
              <w:spacing w:before="60" w:after="60" w:line="240" w:lineRule="auto"/>
              <w:ind w:right="48"/>
              <w:jc w:val="center"/>
              <w:outlineLvl w:val="1"/>
              <w:rPr>
                <w:rFonts w:ascii="Times New Roman" w:hAnsi="Times New Roman" w:eastAsia="Times New Roman" w:cs="Times New Roman"/>
                <w:b/>
                <w:color w:val="auto"/>
                <w:spacing w:val="-15"/>
                <w:sz w:val="26"/>
                <w:szCs w:val="26"/>
                <w:lang w:val="vi-VN" w:eastAsia="en-GB"/>
              </w:rPr>
            </w:pPr>
            <w:r>
              <w:rPr>
                <w:rFonts w:ascii="Times New Roman" w:hAnsi="Times New Roman" w:eastAsia="Times New Roman" w:cs="Times New Roman"/>
                <w:b/>
                <w:color w:val="auto"/>
                <w:spacing w:val="-15"/>
                <w:sz w:val="26"/>
                <w:szCs w:val="26"/>
                <w:lang w:val="vi-VN" w:eastAsia="en-GB"/>
              </w:rPr>
              <w:t>BÀI 6</w:t>
            </w:r>
          </w:p>
          <w:p>
            <w:pPr>
              <w:spacing w:before="60" w:after="60" w:line="240" w:lineRule="auto"/>
              <w:ind w:right="48"/>
              <w:jc w:val="both"/>
              <w:rPr>
                <w:rFonts w:ascii="Times New Roman" w:hAnsi="Times New Roman" w:eastAsia="Times New Roman" w:cs="Times New Roman"/>
                <w:color w:val="auto"/>
                <w:sz w:val="26"/>
                <w:szCs w:val="26"/>
                <w:lang w:val="vi-VN" w:eastAsia="en-GB"/>
              </w:rPr>
            </w:pPr>
          </w:p>
        </w:tc>
        <w:tc>
          <w:tcPr>
            <w:tcW w:w="7164" w:type="dxa"/>
            <w:shd w:val="clear" w:color="auto" w:fill="auto"/>
          </w:tcPr>
          <w:p>
            <w:pPr>
              <w:spacing w:before="60" w:after="60" w:line="240" w:lineRule="auto"/>
              <w:ind w:right="48"/>
              <w:jc w:val="both"/>
              <w:outlineLvl w:val="1"/>
              <w:rPr>
                <w:rFonts w:ascii="Times New Roman" w:hAnsi="Times New Roman" w:eastAsia="Times New Roman" w:cs="Times New Roman"/>
                <w:b/>
                <w:color w:val="auto"/>
                <w:spacing w:val="-15"/>
                <w:sz w:val="26"/>
                <w:szCs w:val="26"/>
                <w:lang w:val="vi-VN" w:eastAsia="en-GB"/>
              </w:rPr>
            </w:pPr>
          </w:p>
          <w:p>
            <w:pPr>
              <w:spacing w:before="60" w:after="60" w:line="240" w:lineRule="auto"/>
              <w:ind w:right="48"/>
              <w:jc w:val="center"/>
              <w:outlineLvl w:val="1"/>
              <w:rPr>
                <w:rFonts w:ascii="Times New Roman" w:hAnsi="Times New Roman" w:eastAsia="Times New Roman" w:cs="Times New Roman"/>
                <w:b/>
                <w:color w:val="auto"/>
                <w:spacing w:val="-15"/>
                <w:sz w:val="26"/>
                <w:szCs w:val="26"/>
                <w:lang w:val="vi-VN" w:eastAsia="en-GB"/>
              </w:rPr>
            </w:pPr>
            <w:r>
              <w:rPr>
                <w:rFonts w:ascii="Times New Roman" w:hAnsi="Times New Roman" w:eastAsia="Times New Roman" w:cs="Times New Roman"/>
                <w:b/>
                <w:color w:val="auto"/>
                <w:spacing w:val="-15"/>
                <w:sz w:val="26"/>
                <w:szCs w:val="26"/>
                <w:lang w:val="vi-VN" w:eastAsia="en-GB"/>
              </w:rPr>
              <w:t>CÔNG DÂN VỚI CÁC QUYỀN TỰ DO CƠ BẢN</w:t>
            </w:r>
          </w:p>
          <w:p>
            <w:pPr>
              <w:spacing w:before="60" w:after="60" w:line="240" w:lineRule="auto"/>
              <w:ind w:right="48"/>
              <w:jc w:val="center"/>
              <w:outlineLvl w:val="1"/>
              <w:rPr>
                <w:rFonts w:ascii="Times New Roman" w:hAnsi="Times New Roman" w:eastAsia="Times New Roman" w:cs="Times New Roman"/>
                <w:b/>
                <w:color w:val="auto"/>
                <w:spacing w:val="-15"/>
                <w:sz w:val="26"/>
                <w:szCs w:val="26"/>
                <w:lang w:val="vi-VN" w:eastAsia="en-GB"/>
              </w:rPr>
            </w:pPr>
            <w:r>
              <w:rPr>
                <w:rFonts w:ascii="Times New Roman" w:hAnsi="Times New Roman" w:eastAsia="Times New Roman" w:cs="Times New Roman"/>
                <w:b/>
                <w:color w:val="auto"/>
                <w:spacing w:val="-15"/>
                <w:sz w:val="26"/>
                <w:szCs w:val="26"/>
                <w:lang w:val="vi-VN" w:eastAsia="en-GB"/>
              </w:rPr>
              <w:t>( 4 tiết )</w:t>
            </w:r>
          </w:p>
          <w:p>
            <w:pPr>
              <w:spacing w:before="60" w:after="60" w:line="240" w:lineRule="auto"/>
              <w:ind w:right="48"/>
              <w:jc w:val="both"/>
              <w:rPr>
                <w:rFonts w:ascii="Times New Roman" w:hAnsi="Times New Roman" w:eastAsia="Times New Roman" w:cs="Times New Roman"/>
                <w:color w:val="auto"/>
                <w:sz w:val="26"/>
                <w:szCs w:val="26"/>
                <w:lang w:val="vi-VN" w:eastAsia="en-GB"/>
              </w:rPr>
            </w:pPr>
          </w:p>
        </w:tc>
      </w:tr>
    </w:tbl>
    <w:p>
      <w:pPr>
        <w:spacing w:before="60" w:after="60" w:line="240" w:lineRule="auto"/>
        <w:ind w:right="48"/>
        <w:jc w:val="center"/>
        <w:outlineLvl w:val="1"/>
        <w:rPr>
          <w:rFonts w:ascii="Times New Roman" w:hAnsi="Times New Roman" w:eastAsia="Times New Roman" w:cs="Times New Roman"/>
          <w:b/>
          <w:color w:val="auto"/>
          <w:spacing w:val="-15"/>
          <w:sz w:val="28"/>
          <w:szCs w:val="26"/>
          <w:lang w:eastAsia="en-GB"/>
        </w:rPr>
      </w:pPr>
      <w:r>
        <w:rPr>
          <w:rFonts w:ascii="Times New Roman" w:hAnsi="Times New Roman" w:eastAsia="Times New Roman" w:cs="Times New Roman"/>
          <w:b/>
          <w:color w:val="auto"/>
          <w:spacing w:val="-15"/>
          <w:sz w:val="28"/>
          <w:szCs w:val="26"/>
          <w:lang w:eastAsia="en-GB"/>
        </w:rPr>
        <w:t>ĐỀ CƯƠNG ÔN TẬP KIỂM TRA HỌC KỲ II – MÔN GDCD 12</w:t>
      </w:r>
    </w:p>
    <w:p>
      <w:pPr>
        <w:pStyle w:val="10"/>
        <w:numPr>
          <w:ilvl w:val="0"/>
          <w:numId w:val="1"/>
        </w:numPr>
        <w:spacing w:before="60" w:after="60" w:line="240" w:lineRule="auto"/>
        <w:ind w:right="48"/>
        <w:outlineLvl w:val="1"/>
        <w:rPr>
          <w:rFonts w:ascii="Times New Roman" w:hAnsi="Times New Roman" w:eastAsia="Times New Roman" w:cs="Times New Roman"/>
          <w:i/>
          <w:color w:val="auto"/>
          <w:spacing w:val="-15"/>
          <w:sz w:val="26"/>
          <w:szCs w:val="26"/>
          <w:lang w:eastAsia="en-GB"/>
        </w:rPr>
      </w:pPr>
      <w:r>
        <w:rPr>
          <w:rFonts w:ascii="Times New Roman" w:hAnsi="Times New Roman" w:eastAsia="Times New Roman" w:cs="Times New Roman"/>
          <w:i/>
          <w:color w:val="auto"/>
          <w:spacing w:val="-15"/>
          <w:sz w:val="26"/>
          <w:szCs w:val="26"/>
          <w:lang w:eastAsia="en-GB"/>
        </w:rPr>
        <w:t>Thời gian kiểm tra: 10h-10h55 ngày 4/5/2022</w:t>
      </w:r>
    </w:p>
    <w:p>
      <w:pPr>
        <w:pStyle w:val="10"/>
        <w:numPr>
          <w:ilvl w:val="0"/>
          <w:numId w:val="1"/>
        </w:numPr>
        <w:spacing w:before="60" w:after="60" w:line="240" w:lineRule="auto"/>
        <w:ind w:right="48"/>
        <w:outlineLvl w:val="1"/>
        <w:rPr>
          <w:rFonts w:ascii="Times New Roman" w:hAnsi="Times New Roman" w:eastAsia="Times New Roman" w:cs="Times New Roman"/>
          <w:i/>
          <w:color w:val="auto"/>
          <w:spacing w:val="-15"/>
          <w:sz w:val="26"/>
          <w:szCs w:val="26"/>
          <w:lang w:eastAsia="en-GB"/>
        </w:rPr>
      </w:pPr>
      <w:r>
        <w:rPr>
          <w:rFonts w:ascii="Times New Roman" w:hAnsi="Times New Roman" w:eastAsia="Times New Roman" w:cs="Times New Roman"/>
          <w:i/>
          <w:color w:val="auto"/>
          <w:spacing w:val="-15"/>
          <w:sz w:val="26"/>
          <w:szCs w:val="26"/>
          <w:lang w:eastAsia="en-GB"/>
        </w:rPr>
        <w:t>Trắc nghiệm, 40 câu hỏi.</w:t>
      </w:r>
    </w:p>
    <w:p>
      <w:pPr>
        <w:pStyle w:val="10"/>
        <w:numPr>
          <w:ilvl w:val="0"/>
          <w:numId w:val="1"/>
        </w:numPr>
        <w:spacing w:before="60" w:after="60" w:line="240" w:lineRule="auto"/>
        <w:ind w:right="48"/>
        <w:outlineLvl w:val="1"/>
        <w:rPr>
          <w:rFonts w:ascii="Times New Roman" w:hAnsi="Times New Roman" w:eastAsia="Times New Roman" w:cs="Times New Roman"/>
          <w:i/>
          <w:color w:val="auto"/>
          <w:spacing w:val="-15"/>
          <w:sz w:val="26"/>
          <w:szCs w:val="26"/>
          <w:lang w:eastAsia="en-GB"/>
        </w:rPr>
      </w:pPr>
      <w:r>
        <w:rPr>
          <w:rFonts w:ascii="Times New Roman" w:hAnsi="Times New Roman" w:eastAsia="Times New Roman" w:cs="Times New Roman"/>
          <w:i/>
          <w:color w:val="auto"/>
          <w:spacing w:val="-15"/>
          <w:sz w:val="26"/>
          <w:szCs w:val="26"/>
          <w:lang w:eastAsia="en-GB"/>
        </w:rPr>
        <w:t>Nội dung ôn tập: BÀI 6, BÀI 7, BÀI 8.</w:t>
      </w:r>
    </w:p>
    <w:p>
      <w:pPr>
        <w:spacing w:before="60" w:after="60" w:line="240" w:lineRule="auto"/>
        <w:ind w:right="48"/>
        <w:jc w:val="both"/>
        <w:outlineLvl w:val="1"/>
        <w:rPr>
          <w:rFonts w:ascii="Times New Roman" w:hAnsi="Times New Roman" w:eastAsia="Times New Roman" w:cs="Times New Roman"/>
          <w:b/>
          <w:color w:val="auto"/>
          <w:spacing w:val="-15"/>
          <w:sz w:val="26"/>
          <w:szCs w:val="26"/>
          <w:u w:val="single"/>
          <w:lang w:val="vi-VN" w:eastAsia="en-GB"/>
        </w:rPr>
      </w:pPr>
    </w:p>
    <w:p>
      <w:pPr>
        <w:spacing w:before="60" w:after="60" w:line="240" w:lineRule="auto"/>
        <w:ind w:right="48"/>
        <w:jc w:val="both"/>
        <w:outlineLvl w:val="1"/>
        <w:rPr>
          <w:rFonts w:ascii="Times New Roman" w:hAnsi="Times New Roman" w:eastAsia="Times New Roman" w:cs="Times New Roman"/>
          <w:b/>
          <w:color w:val="auto"/>
          <w:spacing w:val="-15"/>
          <w:sz w:val="26"/>
          <w:szCs w:val="26"/>
          <w:u w:val="single"/>
          <w:lang w:val="vi-VN" w:eastAsia="en-GB"/>
        </w:rPr>
      </w:pPr>
    </w:p>
    <w:p>
      <w:pPr>
        <w:spacing w:before="60" w:after="60" w:line="240" w:lineRule="auto"/>
        <w:ind w:right="48"/>
        <w:jc w:val="both"/>
        <w:outlineLvl w:val="1"/>
        <w:rPr>
          <w:rFonts w:ascii="Times New Roman" w:hAnsi="Times New Roman" w:eastAsia="Times New Roman" w:cs="Times New Roman"/>
          <w:b/>
          <w:color w:val="auto"/>
          <w:spacing w:val="-15"/>
          <w:sz w:val="26"/>
          <w:szCs w:val="26"/>
          <w:u w:val="single"/>
          <w:lang w:val="vi-VN" w:eastAsia="en-GB"/>
        </w:rPr>
      </w:pPr>
      <w:r>
        <w:rPr>
          <w:rFonts w:ascii="Times New Roman" w:hAnsi="Times New Roman" w:eastAsia="Times New Roman" w:cs="Times New Roman"/>
          <w:b/>
          <w:color w:val="auto"/>
          <w:spacing w:val="-15"/>
          <w:sz w:val="26"/>
          <w:szCs w:val="26"/>
          <w:u w:val="single"/>
          <w:lang w:val="vi-VN" w:eastAsia="en-GB"/>
        </w:rPr>
        <w:t>TIẾT 1:</w:t>
      </w:r>
    </w:p>
    <w:p>
      <w:pPr>
        <w:spacing w:before="60" w:after="60" w:line="240" w:lineRule="auto"/>
        <w:ind w:right="48"/>
        <w:jc w:val="both"/>
        <w:outlineLvl w:val="2"/>
        <w:rPr>
          <w:rFonts w:ascii="Times New Roman" w:hAnsi="Times New Roman" w:eastAsia="Times New Roman" w:cs="Times New Roman"/>
          <w:b/>
          <w:color w:val="auto"/>
          <w:sz w:val="26"/>
          <w:szCs w:val="26"/>
          <w:lang w:val="vi-VN" w:eastAsia="en-GB"/>
        </w:rPr>
      </w:pPr>
      <w:r>
        <w:rPr>
          <w:rFonts w:ascii="Times New Roman" w:hAnsi="Times New Roman" w:eastAsia="Times New Roman" w:cs="Times New Roman"/>
          <w:b/>
          <w:color w:val="auto"/>
          <w:sz w:val="26"/>
          <w:szCs w:val="26"/>
          <w:lang w:val="vi-VN" w:eastAsia="en-GB"/>
        </w:rPr>
        <w:t>1. Các quyền tự do cơ bản của công dân</w:t>
      </w:r>
    </w:p>
    <w:p>
      <w:pPr>
        <w:spacing w:before="60" w:after="60" w:line="240" w:lineRule="auto"/>
        <w:ind w:right="48"/>
        <w:jc w:val="both"/>
        <w:rPr>
          <w:rFonts w:ascii="Times New Roman" w:hAnsi="Times New Roman" w:eastAsia="Times New Roman" w:cs="Times New Roman"/>
          <w:color w:val="auto"/>
          <w:sz w:val="26"/>
          <w:szCs w:val="26"/>
          <w:lang w:val="vi-VN" w:eastAsia="en-GB"/>
        </w:rPr>
      </w:pPr>
      <w:r>
        <w:rPr>
          <w:rFonts w:ascii="Times New Roman" w:hAnsi="Times New Roman" w:eastAsia="Times New Roman" w:cs="Times New Roman"/>
          <w:b/>
          <w:bCs/>
          <w:iCs/>
          <w:color w:val="auto"/>
          <w:sz w:val="26"/>
          <w:szCs w:val="26"/>
          <w:lang w:val="vi-VN" w:eastAsia="en-GB"/>
        </w:rPr>
        <w:t xml:space="preserve">a. Quyền bất khả xâm phạm về </w:t>
      </w:r>
      <w:r>
        <w:rPr>
          <w:rFonts w:ascii="Times New Roman" w:hAnsi="Times New Roman" w:eastAsia="Times New Roman" w:cs="Times New Roman"/>
          <w:b/>
          <w:bCs/>
          <w:i/>
          <w:iCs/>
          <w:color w:val="auto"/>
          <w:sz w:val="26"/>
          <w:szCs w:val="26"/>
          <w:lang w:val="vi-VN" w:eastAsia="en-GB"/>
        </w:rPr>
        <w:t>thân thể</w:t>
      </w:r>
      <w:r>
        <w:rPr>
          <w:rFonts w:ascii="Times New Roman" w:hAnsi="Times New Roman" w:eastAsia="Times New Roman" w:cs="Times New Roman"/>
          <w:b/>
          <w:bCs/>
          <w:iCs/>
          <w:color w:val="auto"/>
          <w:sz w:val="26"/>
          <w:szCs w:val="26"/>
          <w:lang w:val="vi-VN" w:eastAsia="en-GB"/>
        </w:rPr>
        <w:t xml:space="preserve"> của công dân </w:t>
      </w:r>
    </w:p>
    <w:p>
      <w:pPr>
        <w:spacing w:before="60" w:after="60" w:line="240" w:lineRule="auto"/>
        <w:jc w:val="both"/>
        <w:rPr>
          <w:rFonts w:ascii="Times New Roman" w:hAnsi="Times New Roman" w:eastAsia="Times New Roman" w:cs="Times New Roman"/>
          <w:b/>
          <w:bCs/>
          <w:iCs/>
          <w:color w:val="auto"/>
          <w:sz w:val="26"/>
          <w:szCs w:val="26"/>
          <w:lang w:val="vi-VN"/>
        </w:rPr>
      </w:pPr>
      <w:r>
        <w:rPr>
          <w:rFonts w:ascii="Times New Roman" w:hAnsi="Times New Roman" w:eastAsia="Times New Roman" w:cs="Times New Roman"/>
          <w:b/>
          <w:bCs/>
          <w:iCs/>
          <w:color w:val="auto"/>
          <w:sz w:val="26"/>
          <w:szCs w:val="26"/>
          <w:lang w:val="vi-VN"/>
        </w:rPr>
        <w:t>* Thế nào là quyền bất khả xâm phạm về thân thể của công dân?</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Quyền này được ghi nhận ở điều 20 HP 2013.</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xml:space="preserve">- Khái niệm: không ai bị bắt, nếu không có quyết định của </w:t>
      </w:r>
      <w:r>
        <w:rPr>
          <w:rFonts w:ascii="Times New Roman" w:hAnsi="Times New Roman" w:eastAsia="Times New Roman" w:cs="Times New Roman"/>
          <w:i/>
          <w:color w:val="auto"/>
          <w:sz w:val="26"/>
          <w:szCs w:val="26"/>
          <w:lang w:val="vi-VN"/>
        </w:rPr>
        <w:t>Toà án,</w:t>
      </w:r>
      <w:r>
        <w:rPr>
          <w:rFonts w:ascii="Times New Roman" w:hAnsi="Times New Roman" w:eastAsia="Times New Roman" w:cs="Times New Roman"/>
          <w:color w:val="auto"/>
          <w:sz w:val="26"/>
          <w:szCs w:val="26"/>
          <w:lang w:val="vi-VN"/>
        </w:rPr>
        <w:t xml:space="preserve"> quyết định hoặc phê chuẩn của </w:t>
      </w:r>
      <w:r>
        <w:rPr>
          <w:rFonts w:ascii="Times New Roman" w:hAnsi="Times New Roman" w:eastAsia="Times New Roman" w:cs="Times New Roman"/>
          <w:i/>
          <w:color w:val="auto"/>
          <w:sz w:val="26"/>
          <w:szCs w:val="26"/>
          <w:lang w:val="vi-VN"/>
        </w:rPr>
        <w:t>Viện Kiểm sát</w:t>
      </w:r>
      <w:r>
        <w:rPr>
          <w:rFonts w:ascii="Times New Roman" w:hAnsi="Times New Roman" w:eastAsia="Times New Roman" w:cs="Times New Roman"/>
          <w:color w:val="auto"/>
          <w:sz w:val="26"/>
          <w:szCs w:val="26"/>
          <w:lang w:val="vi-VN"/>
        </w:rPr>
        <w:t>, trừ trường hợp phạm tội quả tang.</w:t>
      </w:r>
    </w:p>
    <w:p>
      <w:pPr>
        <w:spacing w:before="60" w:after="60" w:line="240" w:lineRule="auto"/>
        <w:jc w:val="both"/>
        <w:rPr>
          <w:rFonts w:ascii="Times New Roman" w:hAnsi="Times New Roman" w:eastAsia="Times New Roman" w:cs="Times New Roman"/>
          <w:b/>
          <w:bCs/>
          <w:iCs/>
          <w:color w:val="auto"/>
          <w:sz w:val="26"/>
          <w:szCs w:val="26"/>
          <w:lang w:val="vi-VN"/>
        </w:rPr>
      </w:pPr>
      <w:r>
        <w:rPr>
          <w:rFonts w:ascii="Times New Roman" w:hAnsi="Times New Roman" w:eastAsia="Times New Roman" w:cs="Times New Roman"/>
          <w:b/>
          <w:bCs/>
          <w:iCs/>
          <w:color w:val="auto"/>
          <w:sz w:val="26"/>
          <w:szCs w:val="26"/>
          <w:lang w:val="vi-VN"/>
        </w:rPr>
        <w:t>* Nội dung quyền bất khả xâm phạm về thân thể của công dân</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xml:space="preserve">- Không một ai có quyền tự ý bắt </w:t>
      </w:r>
      <w:r>
        <w:rPr>
          <w:rFonts w:ascii="Times New Roman" w:hAnsi="Times New Roman" w:eastAsia="Times New Roman" w:cs="Times New Roman"/>
          <w:i/>
          <w:color w:val="auto"/>
          <w:sz w:val="26"/>
          <w:szCs w:val="26"/>
          <w:lang w:val="vi-VN"/>
        </w:rPr>
        <w:t>giam, giữ</w:t>
      </w:r>
      <w:r>
        <w:rPr>
          <w:rFonts w:ascii="Times New Roman" w:hAnsi="Times New Roman" w:eastAsia="Times New Roman" w:cs="Times New Roman"/>
          <w:color w:val="auto"/>
          <w:sz w:val="26"/>
          <w:szCs w:val="26"/>
          <w:lang w:val="vi-VN"/>
        </w:rPr>
        <w:t xml:space="preserve"> nếu không có lí do chính đáng hoặc nghi ngờ không căn cứ.</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Các trường hợp được bắt, giam, giữ người: (có 3 trường hợp cần nhớ kĩ)</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xml:space="preserve">- </w:t>
      </w:r>
      <w:r>
        <w:rPr>
          <w:rFonts w:ascii="Times New Roman" w:hAnsi="Times New Roman" w:eastAsia="Times New Roman" w:cs="Times New Roman"/>
          <w:b/>
          <w:color w:val="auto"/>
          <w:sz w:val="26"/>
          <w:szCs w:val="26"/>
          <w:lang w:val="vi-VN"/>
        </w:rPr>
        <w:t>Trường hợp 1</w:t>
      </w:r>
      <w:r>
        <w:rPr>
          <w:rFonts w:ascii="Times New Roman" w:hAnsi="Times New Roman" w:eastAsia="Times New Roman" w:cs="Times New Roman"/>
          <w:color w:val="auto"/>
          <w:sz w:val="26"/>
          <w:szCs w:val="26"/>
          <w:lang w:val="vi-VN"/>
        </w:rPr>
        <w:t xml:space="preserve">: Bắt bị can, bị cáo để tạm giam khi </w:t>
      </w:r>
      <w:r>
        <w:rPr>
          <w:rFonts w:ascii="Times New Roman" w:hAnsi="Times New Roman" w:eastAsia="Times New Roman" w:cs="Times New Roman"/>
          <w:i/>
          <w:color w:val="auto"/>
          <w:sz w:val="26"/>
          <w:szCs w:val="26"/>
          <w:lang w:val="vi-VN"/>
        </w:rPr>
        <w:t>có căn cứ</w:t>
      </w:r>
      <w:r>
        <w:rPr>
          <w:rFonts w:ascii="Times New Roman" w:hAnsi="Times New Roman" w:eastAsia="Times New Roman" w:cs="Times New Roman"/>
          <w:color w:val="auto"/>
          <w:sz w:val="26"/>
          <w:szCs w:val="26"/>
          <w:lang w:val="vi-VN"/>
        </w:rPr>
        <w:t xml:space="preserve"> chứng tỏ bị can, bị cáo sẽ gây khó khăn cho việc điều tra, truy tố, xét xử hoặc tiếp tục phạm tội. Đây là việc của VKS, Tòa án có thẩm quyền. (ở ý này nhớ kĩ cụm từ: có căn cứ)</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xml:space="preserve">- </w:t>
      </w:r>
      <w:r>
        <w:rPr>
          <w:rFonts w:ascii="Times New Roman" w:hAnsi="Times New Roman" w:eastAsia="Times New Roman" w:cs="Times New Roman"/>
          <w:b/>
          <w:color w:val="auto"/>
          <w:sz w:val="26"/>
          <w:szCs w:val="26"/>
          <w:lang w:val="vi-VN"/>
        </w:rPr>
        <w:t>Trường hợp 2</w:t>
      </w:r>
      <w:r>
        <w:rPr>
          <w:rFonts w:ascii="Times New Roman" w:hAnsi="Times New Roman" w:eastAsia="Times New Roman" w:cs="Times New Roman"/>
          <w:color w:val="auto"/>
          <w:sz w:val="26"/>
          <w:szCs w:val="26"/>
          <w:lang w:val="vi-VN"/>
        </w:rPr>
        <w:t xml:space="preserve">: Bắt người trong </w:t>
      </w:r>
      <w:r>
        <w:rPr>
          <w:rFonts w:ascii="Times New Roman" w:hAnsi="Times New Roman" w:eastAsia="Times New Roman" w:cs="Times New Roman"/>
          <w:i/>
          <w:color w:val="auto"/>
          <w:sz w:val="26"/>
          <w:szCs w:val="26"/>
          <w:lang w:val="vi-VN"/>
        </w:rPr>
        <w:t>trường hợp khẩn cấp</w:t>
      </w:r>
      <w:r>
        <w:rPr>
          <w:rFonts w:ascii="Times New Roman" w:hAnsi="Times New Roman" w:eastAsia="Times New Roman" w:cs="Times New Roman"/>
          <w:color w:val="auto"/>
          <w:sz w:val="26"/>
          <w:szCs w:val="26"/>
          <w:lang w:val="vi-VN"/>
        </w:rPr>
        <w:t xml:space="preserve"> được tiến hành: (có 3 ý nhỏ)</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xml:space="preserve">+ Khi có </w:t>
      </w:r>
      <w:r>
        <w:rPr>
          <w:rFonts w:ascii="Times New Roman" w:hAnsi="Times New Roman" w:eastAsia="Times New Roman" w:cs="Times New Roman"/>
          <w:i/>
          <w:color w:val="auto"/>
          <w:sz w:val="26"/>
          <w:szCs w:val="26"/>
          <w:lang w:val="vi-VN"/>
        </w:rPr>
        <w:t>căn cứ</w:t>
      </w:r>
      <w:r>
        <w:rPr>
          <w:rFonts w:ascii="Times New Roman" w:hAnsi="Times New Roman" w:eastAsia="Times New Roman" w:cs="Times New Roman"/>
          <w:color w:val="auto"/>
          <w:sz w:val="26"/>
          <w:szCs w:val="26"/>
          <w:lang w:val="vi-VN"/>
        </w:rPr>
        <w:t xml:space="preserve"> để cho rằng người đó đang chuẩn bị thực hiện tội phạm </w:t>
      </w:r>
      <w:r>
        <w:rPr>
          <w:rFonts w:ascii="Times New Roman" w:hAnsi="Times New Roman" w:eastAsia="Times New Roman" w:cs="Times New Roman"/>
          <w:i/>
          <w:color w:val="auto"/>
          <w:sz w:val="26"/>
          <w:szCs w:val="26"/>
          <w:lang w:val="vi-VN"/>
        </w:rPr>
        <w:t>rất nghiêm trọng</w:t>
      </w:r>
      <w:r>
        <w:rPr>
          <w:rFonts w:ascii="Times New Roman" w:hAnsi="Times New Roman" w:eastAsia="Times New Roman" w:cs="Times New Roman"/>
          <w:color w:val="auto"/>
          <w:sz w:val="26"/>
          <w:szCs w:val="26"/>
          <w:lang w:val="vi-VN"/>
        </w:rPr>
        <w:t xml:space="preserve"> hoặc tội phạm </w:t>
      </w:r>
      <w:r>
        <w:rPr>
          <w:rFonts w:ascii="Times New Roman" w:hAnsi="Times New Roman" w:eastAsia="Times New Roman" w:cs="Times New Roman"/>
          <w:i/>
          <w:color w:val="auto"/>
          <w:sz w:val="26"/>
          <w:szCs w:val="26"/>
          <w:lang w:val="vi-VN"/>
        </w:rPr>
        <w:t>đặc biệt nghiêm trọng;</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i/>
          <w:color w:val="auto"/>
          <w:sz w:val="26"/>
          <w:szCs w:val="26"/>
          <w:lang w:val="vi-VN"/>
        </w:rPr>
        <w:t>Lưu ý:</w:t>
      </w:r>
      <w:r>
        <w:rPr>
          <w:rFonts w:ascii="Times New Roman" w:hAnsi="Times New Roman" w:eastAsia="Times New Roman" w:cs="Times New Roman"/>
          <w:color w:val="auto"/>
          <w:sz w:val="26"/>
          <w:szCs w:val="26"/>
          <w:lang w:val="vi-VN"/>
        </w:rPr>
        <w:t xml:space="preserve"> ở ý này cần nhớ cụm từ: có căn cứ, và mức độ là: rất nghiêm trọng và đặc biệt nghiêm trọng.</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Mở rộng: 4 mức độ: ít nghiêm trọng, nghiêm trọng, rất nghiêm trọng, đặc biệt nghiêm trọng.</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xml:space="preserve">+ Khi người bị hại hoặc người có mặt tại nơi xảy ra </w:t>
      </w:r>
      <w:r>
        <w:rPr>
          <w:rFonts w:ascii="Times New Roman" w:hAnsi="Times New Roman" w:eastAsia="Times New Roman" w:cs="Times New Roman"/>
          <w:i/>
          <w:color w:val="auto"/>
          <w:sz w:val="26"/>
          <w:szCs w:val="26"/>
          <w:lang w:val="vi-VN"/>
        </w:rPr>
        <w:t>chính mắt trông thấy</w:t>
      </w:r>
      <w:r>
        <w:rPr>
          <w:rFonts w:ascii="Times New Roman" w:hAnsi="Times New Roman" w:eastAsia="Times New Roman" w:cs="Times New Roman"/>
          <w:color w:val="auto"/>
          <w:sz w:val="26"/>
          <w:szCs w:val="26"/>
          <w:lang w:val="vi-VN"/>
        </w:rPr>
        <w:t xml:space="preserve"> và </w:t>
      </w:r>
      <w:r>
        <w:rPr>
          <w:rFonts w:ascii="Times New Roman" w:hAnsi="Times New Roman" w:eastAsia="Times New Roman" w:cs="Times New Roman"/>
          <w:i/>
          <w:color w:val="auto"/>
          <w:sz w:val="26"/>
          <w:szCs w:val="26"/>
          <w:lang w:val="vi-VN"/>
        </w:rPr>
        <w:t>xác nhận</w:t>
      </w:r>
      <w:r>
        <w:rPr>
          <w:rFonts w:ascii="Times New Roman" w:hAnsi="Times New Roman" w:eastAsia="Times New Roman" w:cs="Times New Roman"/>
          <w:color w:val="auto"/>
          <w:sz w:val="26"/>
          <w:szCs w:val="26"/>
          <w:lang w:val="vi-VN"/>
        </w:rPr>
        <w:t xml:space="preserve"> đúng là người đã thực hiện tội phạm mà xét thấy cần ngăn chặn ngay việc người đó trốn; (nhớ là chính mắt trông thấy và có xác nhận).</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xml:space="preserve">+ Khi thấy </w:t>
      </w:r>
      <w:r>
        <w:rPr>
          <w:rFonts w:ascii="Times New Roman" w:hAnsi="Times New Roman" w:eastAsia="Times New Roman" w:cs="Times New Roman"/>
          <w:i/>
          <w:color w:val="auto"/>
          <w:sz w:val="26"/>
          <w:szCs w:val="26"/>
          <w:lang w:val="vi-VN"/>
        </w:rPr>
        <w:t>có dấu vết</w:t>
      </w:r>
      <w:r>
        <w:rPr>
          <w:rFonts w:ascii="Times New Roman" w:hAnsi="Times New Roman" w:eastAsia="Times New Roman" w:cs="Times New Roman"/>
          <w:color w:val="auto"/>
          <w:sz w:val="26"/>
          <w:szCs w:val="26"/>
          <w:lang w:val="vi-VN"/>
        </w:rPr>
        <w:t xml:space="preserve"> của tội phạm </w:t>
      </w:r>
      <w:r>
        <w:rPr>
          <w:rFonts w:ascii="Times New Roman" w:hAnsi="Times New Roman" w:eastAsia="Times New Roman" w:cs="Times New Roman"/>
          <w:i/>
          <w:color w:val="auto"/>
          <w:sz w:val="26"/>
          <w:szCs w:val="26"/>
          <w:lang w:val="vi-VN"/>
        </w:rPr>
        <w:t>ở người</w:t>
      </w:r>
      <w:r>
        <w:rPr>
          <w:rFonts w:ascii="Times New Roman" w:hAnsi="Times New Roman" w:eastAsia="Times New Roman" w:cs="Times New Roman"/>
          <w:color w:val="auto"/>
          <w:sz w:val="26"/>
          <w:szCs w:val="26"/>
          <w:lang w:val="vi-VN"/>
        </w:rPr>
        <w:t xml:space="preserve"> hoặc tại </w:t>
      </w:r>
      <w:r>
        <w:rPr>
          <w:rFonts w:ascii="Times New Roman" w:hAnsi="Times New Roman" w:eastAsia="Times New Roman" w:cs="Times New Roman"/>
          <w:i/>
          <w:color w:val="auto"/>
          <w:sz w:val="26"/>
          <w:szCs w:val="26"/>
          <w:lang w:val="vi-VN"/>
        </w:rPr>
        <w:t>chỗ ở</w:t>
      </w:r>
      <w:r>
        <w:rPr>
          <w:rFonts w:ascii="Times New Roman" w:hAnsi="Times New Roman" w:eastAsia="Times New Roman" w:cs="Times New Roman"/>
          <w:color w:val="auto"/>
          <w:sz w:val="26"/>
          <w:szCs w:val="26"/>
          <w:lang w:val="vi-VN"/>
        </w:rPr>
        <w:t xml:space="preserve"> của người bị nghi thực hiện tội phạm và xét thấy cần ngăn chặn ngay việc người đó trốn hoặc tiêu huỷ chứng cứ.</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b/>
          <w:color w:val="auto"/>
          <w:sz w:val="26"/>
          <w:szCs w:val="26"/>
          <w:lang w:val="vi-VN"/>
        </w:rPr>
        <w:t>- Trường hợp 3:</w:t>
      </w:r>
      <w:r>
        <w:rPr>
          <w:rFonts w:ascii="Times New Roman" w:hAnsi="Times New Roman" w:eastAsia="Times New Roman" w:cs="Times New Roman"/>
          <w:color w:val="auto"/>
          <w:sz w:val="26"/>
          <w:szCs w:val="26"/>
          <w:lang w:val="vi-VN"/>
        </w:rPr>
        <w:t xml:space="preserve"> Bắt người phạm tội quả tang hoặc bị truy nã. (ai cũng có thể bắt)</w:t>
      </w:r>
    </w:p>
    <w:p>
      <w:pPr>
        <w:spacing w:before="60" w:after="60" w:line="240" w:lineRule="auto"/>
        <w:jc w:val="both"/>
        <w:rPr>
          <w:rFonts w:ascii="Times New Roman" w:hAnsi="Times New Roman" w:cs="Times New Roman"/>
          <w:color w:val="auto"/>
          <w:sz w:val="26"/>
          <w:szCs w:val="26"/>
          <w:shd w:val="clear" w:color="auto" w:fill="FFFFFF"/>
          <w:lang w:val="vi-VN"/>
        </w:rPr>
      </w:pPr>
      <w:r>
        <w:rPr>
          <w:rFonts w:ascii="Times New Roman" w:hAnsi="Times New Roman" w:eastAsia="Times New Roman" w:cs="Times New Roman"/>
          <w:color w:val="auto"/>
          <w:sz w:val="26"/>
          <w:szCs w:val="26"/>
          <w:lang w:val="vi-VN"/>
        </w:rPr>
        <w:t xml:space="preserve">Giải thích thêm về phạm tội quả tang: </w:t>
      </w:r>
    </w:p>
    <w:p>
      <w:pPr>
        <w:spacing w:before="60" w:after="60" w:line="240" w:lineRule="auto"/>
        <w:jc w:val="both"/>
        <w:rPr>
          <w:rFonts w:ascii="Times New Roman" w:hAnsi="Times New Roman" w:cs="Times New Roman"/>
          <w:color w:val="auto"/>
          <w:sz w:val="26"/>
          <w:szCs w:val="26"/>
          <w:shd w:val="clear" w:color="auto" w:fill="FFFFFF"/>
          <w:lang w:val="vi-VN"/>
        </w:rPr>
      </w:pPr>
      <w:r>
        <w:rPr>
          <w:rFonts w:ascii="Times New Roman" w:hAnsi="Times New Roman" w:cs="Times New Roman"/>
          <w:bCs/>
          <w:color w:val="auto"/>
          <w:sz w:val="26"/>
          <w:szCs w:val="26"/>
          <w:shd w:val="clear" w:color="auto" w:fill="FFFFFF"/>
          <w:lang w:val="vi-VN"/>
        </w:rPr>
        <w:t xml:space="preserve">Trường hợp 1: Người </w:t>
      </w:r>
      <w:r>
        <w:rPr>
          <w:rFonts w:ascii="Times New Roman" w:hAnsi="Times New Roman" w:cs="Times New Roman"/>
          <w:bCs/>
          <w:i/>
          <w:color w:val="auto"/>
          <w:sz w:val="26"/>
          <w:szCs w:val="26"/>
          <w:shd w:val="clear" w:color="auto" w:fill="FFFFFF"/>
          <w:lang w:val="vi-VN"/>
        </w:rPr>
        <w:t>đang</w:t>
      </w:r>
      <w:r>
        <w:rPr>
          <w:rFonts w:ascii="Times New Roman" w:hAnsi="Times New Roman" w:cs="Times New Roman"/>
          <w:bCs/>
          <w:color w:val="auto"/>
          <w:sz w:val="26"/>
          <w:szCs w:val="26"/>
          <w:shd w:val="clear" w:color="auto" w:fill="FFFFFF"/>
          <w:lang w:val="vi-VN"/>
        </w:rPr>
        <w:t xml:space="preserve"> thực hiện tội phạm thì bị phát hiện.</w:t>
      </w:r>
      <w:r>
        <w:rPr>
          <w:rFonts w:ascii="Times New Roman" w:hAnsi="Times New Roman" w:cs="Times New Roman"/>
          <w:color w:val="auto"/>
          <w:sz w:val="26"/>
          <w:szCs w:val="26"/>
          <w:shd w:val="clear" w:color="auto" w:fill="FFFFFF"/>
          <w:lang w:val="vi-VN"/>
        </w:rPr>
        <w:t>ắ</w:t>
      </w:r>
    </w:p>
    <w:p>
      <w:pPr>
        <w:spacing w:before="60" w:after="60" w:line="240" w:lineRule="auto"/>
        <w:jc w:val="both"/>
        <w:rPr>
          <w:rFonts w:ascii="Times New Roman" w:hAnsi="Times New Roman" w:cs="Times New Roman"/>
          <w:color w:val="auto"/>
          <w:sz w:val="26"/>
          <w:szCs w:val="26"/>
          <w:shd w:val="clear" w:color="auto" w:fill="FFFFFF"/>
          <w:lang w:val="vi-VN"/>
        </w:rPr>
      </w:pPr>
      <w:r>
        <w:rPr>
          <w:rFonts w:ascii="Times New Roman" w:hAnsi="Times New Roman" w:cs="Times New Roman"/>
          <w:color w:val="auto"/>
          <w:sz w:val="26"/>
          <w:szCs w:val="26"/>
          <w:shd w:val="clear" w:color="auto" w:fill="FFFFFF"/>
          <w:lang w:val="vi-VN"/>
        </w:rPr>
        <w:t xml:space="preserve">Trường hợp 2: Ngay </w:t>
      </w:r>
      <w:r>
        <w:rPr>
          <w:rFonts w:ascii="Times New Roman" w:hAnsi="Times New Roman" w:cs="Times New Roman"/>
          <w:i/>
          <w:color w:val="auto"/>
          <w:sz w:val="26"/>
          <w:szCs w:val="26"/>
          <w:shd w:val="clear" w:color="auto" w:fill="FFFFFF"/>
          <w:lang w:val="vi-VN"/>
        </w:rPr>
        <w:t>sau khi</w:t>
      </w:r>
      <w:r>
        <w:rPr>
          <w:rFonts w:ascii="Times New Roman" w:hAnsi="Times New Roman" w:cs="Times New Roman"/>
          <w:color w:val="auto"/>
          <w:sz w:val="26"/>
          <w:szCs w:val="26"/>
          <w:shd w:val="clear" w:color="auto" w:fill="FFFFFF"/>
          <w:lang w:val="vi-VN"/>
        </w:rPr>
        <w:t xml:space="preserve"> thực hiện tội phạm thì bị phát hiện.</w:t>
      </w:r>
    </w:p>
    <w:p>
      <w:pPr>
        <w:spacing w:before="60" w:after="60" w:line="240" w:lineRule="auto"/>
        <w:jc w:val="both"/>
        <w:rPr>
          <w:rFonts w:ascii="Times New Roman" w:hAnsi="Times New Roman" w:cs="Times New Roman"/>
          <w:color w:val="auto"/>
          <w:sz w:val="26"/>
          <w:szCs w:val="26"/>
          <w:shd w:val="clear" w:color="auto" w:fill="FFFFFF"/>
          <w:lang w:val="vi-VN"/>
        </w:rPr>
      </w:pPr>
      <w:r>
        <w:rPr>
          <w:rFonts w:ascii="Times New Roman" w:hAnsi="Times New Roman" w:cs="Times New Roman"/>
          <w:color w:val="auto"/>
          <w:sz w:val="26"/>
          <w:szCs w:val="26"/>
          <w:shd w:val="clear" w:color="auto" w:fill="FFFFFF"/>
          <w:lang w:val="vi-VN"/>
        </w:rPr>
        <w:t>Trường hợp 3: Người thực hiện tội phạm đang bị đuổi bắt.</w:t>
      </w:r>
    </w:p>
    <w:p>
      <w:pPr>
        <w:spacing w:before="60" w:after="60" w:line="240" w:lineRule="auto"/>
        <w:jc w:val="both"/>
        <w:rPr>
          <w:rFonts w:ascii="Times New Roman" w:hAnsi="Times New Roman" w:eastAsia="Times New Roman" w:cs="Times New Roman"/>
          <w:iCs/>
          <w:color w:val="auto"/>
          <w:sz w:val="26"/>
          <w:szCs w:val="26"/>
          <w:lang w:val="vi-VN"/>
        </w:rPr>
      </w:pPr>
      <w:r>
        <w:rPr>
          <w:rFonts w:ascii="Times New Roman" w:hAnsi="Times New Roman" w:eastAsia="Times New Roman" w:cs="Times New Roman"/>
          <w:b/>
          <w:bCs/>
          <w:iCs/>
          <w:color w:val="auto"/>
          <w:sz w:val="26"/>
          <w:szCs w:val="26"/>
          <w:lang w:val="vi-VN"/>
        </w:rPr>
        <w:t>Như vậy:</w:t>
      </w:r>
      <w:r>
        <w:rPr>
          <w:rFonts w:ascii="Times New Roman" w:hAnsi="Times New Roman" w:eastAsia="Times New Roman" w:cs="Times New Roman"/>
          <w:iCs/>
          <w:color w:val="auto"/>
          <w:sz w:val="26"/>
          <w:szCs w:val="26"/>
          <w:lang w:val="vi-VN"/>
        </w:rPr>
        <w:t xml:space="preserve"> Cả ba trường hợp này nhằm: giữ gìn trật tự an ninh, điều tra tội phạm, ngăn chặn tội phạm.</w:t>
      </w:r>
    </w:p>
    <w:p>
      <w:pPr>
        <w:spacing w:before="60" w:after="60" w:line="240" w:lineRule="auto"/>
        <w:ind w:right="48"/>
        <w:jc w:val="both"/>
        <w:rPr>
          <w:rFonts w:ascii="Times New Roman" w:hAnsi="Times New Roman" w:eastAsia="Times New Roman" w:cs="Times New Roman"/>
          <w:b/>
          <w:color w:val="auto"/>
          <w:sz w:val="26"/>
          <w:szCs w:val="26"/>
          <w:u w:val="single"/>
          <w:lang w:val="vi-VN" w:eastAsia="en-GB"/>
        </w:rPr>
      </w:pPr>
      <w:r>
        <w:rPr>
          <w:rFonts w:ascii="Times New Roman" w:hAnsi="Times New Roman" w:eastAsia="Times New Roman" w:cs="Times New Roman"/>
          <w:b/>
          <w:color w:val="auto"/>
          <w:sz w:val="26"/>
          <w:szCs w:val="26"/>
          <w:u w:val="single"/>
          <w:lang w:val="vi-VN" w:eastAsia="en-GB"/>
        </w:rPr>
        <w:t>TIẾT 2:</w:t>
      </w:r>
    </w:p>
    <w:p>
      <w:pPr>
        <w:spacing w:before="60" w:after="60" w:line="240" w:lineRule="auto"/>
        <w:ind w:right="48"/>
        <w:jc w:val="both"/>
        <w:rPr>
          <w:rFonts w:ascii="Times New Roman" w:hAnsi="Times New Roman" w:eastAsia="Times New Roman" w:cs="Times New Roman"/>
          <w:b/>
          <w:color w:val="auto"/>
          <w:sz w:val="26"/>
          <w:szCs w:val="26"/>
          <w:lang w:val="vi-VN" w:eastAsia="en-GB"/>
        </w:rPr>
      </w:pPr>
      <w:r>
        <w:rPr>
          <w:rFonts w:ascii="Times New Roman" w:hAnsi="Times New Roman" w:eastAsia="Times New Roman" w:cs="Times New Roman"/>
          <w:b/>
          <w:color w:val="auto"/>
          <w:sz w:val="26"/>
          <w:szCs w:val="26"/>
          <w:lang w:val="vi-VN" w:eastAsia="en-GB"/>
        </w:rPr>
        <w:t>b. Quyền được pháp luật bảo hộ về tính mạng, sức khỏe, danh dự và nhân phẩm của công dân</w:t>
      </w:r>
    </w:p>
    <w:p>
      <w:pPr>
        <w:spacing w:before="60" w:after="60" w:line="240" w:lineRule="auto"/>
        <w:ind w:right="48"/>
        <w:jc w:val="both"/>
        <w:rPr>
          <w:rFonts w:ascii="Times New Roman" w:hAnsi="Times New Roman" w:eastAsia="Times New Roman" w:cs="Times New Roman"/>
          <w:color w:val="auto"/>
          <w:sz w:val="26"/>
          <w:szCs w:val="26"/>
          <w:lang w:val="vi-VN" w:eastAsia="en-GB"/>
        </w:rPr>
      </w:pPr>
      <w:r>
        <w:rPr>
          <w:rFonts w:ascii="Times New Roman" w:hAnsi="Times New Roman" w:eastAsia="Times New Roman" w:cs="Times New Roman"/>
          <w:b/>
          <w:color w:val="auto"/>
          <w:sz w:val="26"/>
          <w:szCs w:val="26"/>
          <w:lang w:val="vi-VN" w:eastAsia="en-GB"/>
        </w:rPr>
        <w:t xml:space="preserve">Lưu ý: </w:t>
      </w:r>
      <w:r>
        <w:rPr>
          <w:rFonts w:ascii="Times New Roman" w:hAnsi="Times New Roman" w:eastAsia="Times New Roman" w:cs="Times New Roman"/>
          <w:color w:val="auto"/>
          <w:sz w:val="26"/>
          <w:szCs w:val="26"/>
          <w:lang w:val="vi-VN" w:eastAsia="en-GB"/>
        </w:rPr>
        <w:t>tính mạng là riêng, sức khỏe là riêng khi làm vận dụng cao trong đề THPTQG.</w:t>
      </w:r>
    </w:p>
    <w:p>
      <w:pPr>
        <w:spacing w:before="60" w:after="60" w:line="240" w:lineRule="auto"/>
        <w:jc w:val="both"/>
        <w:rPr>
          <w:rFonts w:ascii="Times New Roman" w:hAnsi="Times New Roman" w:eastAsia="Times New Roman" w:cs="Times New Roman"/>
          <w:b/>
          <w:bCs/>
          <w:iCs/>
          <w:color w:val="auto"/>
          <w:sz w:val="26"/>
          <w:szCs w:val="26"/>
          <w:lang w:val="vi-VN"/>
        </w:rPr>
      </w:pPr>
      <w:r>
        <w:rPr>
          <w:rFonts w:ascii="Times New Roman" w:hAnsi="Times New Roman" w:eastAsia="Times New Roman" w:cs="Times New Roman"/>
          <w:b/>
          <w:bCs/>
          <w:iCs/>
          <w:color w:val="auto"/>
          <w:sz w:val="26"/>
          <w:szCs w:val="26"/>
          <w:lang w:val="vi-VN"/>
        </w:rPr>
        <w:t>* Thế nào là quyền được pháp luật bảo hộ tính mạng, sức khỏe, danh dự, nhân phẩm của công dân?</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Được ghi nhận ở Điều 20 HP 2013 và được quy định thành một nguyên tắc trong Bộ luật Tố tụng Hình sự nước ta.</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xml:space="preserve">-  Khái niệm: Công dân có quyền được </w:t>
      </w:r>
      <w:r>
        <w:rPr>
          <w:rFonts w:ascii="Times New Roman" w:hAnsi="Times New Roman" w:eastAsia="Times New Roman" w:cs="Times New Roman"/>
          <w:i/>
          <w:color w:val="auto"/>
          <w:sz w:val="26"/>
          <w:szCs w:val="26"/>
          <w:lang w:val="vi-VN"/>
        </w:rPr>
        <w:t>bảo đảm</w:t>
      </w:r>
      <w:r>
        <w:rPr>
          <w:rFonts w:ascii="Times New Roman" w:hAnsi="Times New Roman" w:eastAsia="Times New Roman" w:cs="Times New Roman"/>
          <w:color w:val="auto"/>
          <w:sz w:val="26"/>
          <w:szCs w:val="26"/>
          <w:lang w:val="vi-VN"/>
        </w:rPr>
        <w:t xml:space="preserve"> an toàn về tính mạng, sức khoẻ, được </w:t>
      </w:r>
      <w:r>
        <w:rPr>
          <w:rFonts w:ascii="Times New Roman" w:hAnsi="Times New Roman" w:eastAsia="Times New Roman" w:cs="Times New Roman"/>
          <w:i/>
          <w:color w:val="auto"/>
          <w:sz w:val="26"/>
          <w:szCs w:val="26"/>
          <w:lang w:val="vi-VN"/>
        </w:rPr>
        <w:t>bảo vệ</w:t>
      </w:r>
      <w:r>
        <w:rPr>
          <w:rFonts w:ascii="Times New Roman" w:hAnsi="Times New Roman" w:eastAsia="Times New Roman" w:cs="Times New Roman"/>
          <w:color w:val="auto"/>
          <w:sz w:val="26"/>
          <w:szCs w:val="26"/>
          <w:lang w:val="vi-VN"/>
        </w:rPr>
        <w:t xml:space="preserve"> danh dự và nhân phẩm, không ai được xâm phạm tới tính mạng, sức khoẻ, danh dự và nhân phẩm của người khác.</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b/>
          <w:bCs/>
          <w:iCs/>
          <w:color w:val="auto"/>
          <w:sz w:val="26"/>
          <w:szCs w:val="26"/>
          <w:lang w:val="vi-VN"/>
        </w:rPr>
        <w:t>* Nội dung quyền được pháp luật bảo hộ về tính mạng, sức khỏe, danh dự và  nhân phẩm của công dân</w:t>
      </w:r>
    </w:p>
    <w:p>
      <w:pPr>
        <w:spacing w:before="60" w:after="60" w:line="240" w:lineRule="auto"/>
        <w:jc w:val="both"/>
        <w:rPr>
          <w:rFonts w:ascii="Times New Roman" w:hAnsi="Times New Roman" w:eastAsia="Times New Roman" w:cs="Times New Roman"/>
          <w:bCs/>
          <w:color w:val="auto"/>
          <w:sz w:val="26"/>
          <w:szCs w:val="26"/>
          <w:lang w:val="vi-VN"/>
        </w:rPr>
      </w:pPr>
      <w:r>
        <w:rPr>
          <w:rFonts w:ascii="Times New Roman" w:hAnsi="Times New Roman" w:eastAsia="Times New Roman" w:cs="Times New Roman"/>
          <w:b/>
          <w:bCs/>
          <w:color w:val="auto"/>
          <w:sz w:val="26"/>
          <w:szCs w:val="26"/>
          <w:lang w:val="vi-VN"/>
        </w:rPr>
        <w:t xml:space="preserve">- </w:t>
      </w:r>
      <w:r>
        <w:rPr>
          <w:rFonts w:ascii="Times New Roman" w:hAnsi="Times New Roman" w:eastAsia="Times New Roman" w:cs="Times New Roman"/>
          <w:bCs/>
          <w:i/>
          <w:color w:val="auto"/>
          <w:sz w:val="26"/>
          <w:szCs w:val="26"/>
          <w:lang w:val="vi-VN"/>
        </w:rPr>
        <w:t>Nội dung 1</w:t>
      </w:r>
      <w:r>
        <w:rPr>
          <w:rFonts w:ascii="Times New Roman" w:hAnsi="Times New Roman" w:eastAsia="Times New Roman" w:cs="Times New Roman"/>
          <w:bCs/>
          <w:color w:val="auto"/>
          <w:sz w:val="26"/>
          <w:szCs w:val="26"/>
          <w:lang w:val="vi-VN"/>
        </w:rPr>
        <w:t>: Không ai được xâm phạm tới tính mạng, sức khoẻ của người khác.</w:t>
      </w:r>
    </w:p>
    <w:p>
      <w:pPr>
        <w:spacing w:before="60" w:after="60" w:line="240" w:lineRule="auto"/>
        <w:jc w:val="both"/>
        <w:rPr>
          <w:rFonts w:ascii="Times New Roman" w:hAnsi="Times New Roman" w:eastAsia="Times New Roman" w:cs="Times New Roman"/>
          <w:bCs/>
          <w:color w:val="auto"/>
          <w:sz w:val="26"/>
          <w:szCs w:val="26"/>
          <w:lang w:val="vi-VN"/>
        </w:rPr>
      </w:pPr>
      <w:r>
        <w:rPr>
          <w:rFonts w:ascii="Times New Roman" w:hAnsi="Times New Roman" w:eastAsia="Times New Roman" w:cs="Times New Roman"/>
          <w:bCs/>
          <w:color w:val="auto"/>
          <w:sz w:val="26"/>
          <w:szCs w:val="26"/>
          <w:lang w:val="vi-VN"/>
        </w:rPr>
        <w:t>Pháp luật quy định:</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Không ai được đánh người; đặc biệt nghiêm cấm những hành vi hung hãn, côn đồ, đánh người gây thương tích, làm tổn hại cho sức khỏe người khác.</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Giết người, đe dọa giết người, làm chết người.</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Lưu ý: không có chữ: giết, chết, thì đáp án sẽ nghiêng về phần sức khỏe.</w:t>
      </w:r>
    </w:p>
    <w:p>
      <w:pPr>
        <w:spacing w:before="60" w:after="60" w:line="240" w:lineRule="auto"/>
        <w:jc w:val="both"/>
        <w:rPr>
          <w:rFonts w:ascii="Times New Roman" w:hAnsi="Times New Roman" w:eastAsia="Times New Roman" w:cs="Times New Roman"/>
          <w:bCs/>
          <w:color w:val="auto"/>
          <w:sz w:val="26"/>
          <w:szCs w:val="26"/>
          <w:lang w:val="vi-VN"/>
        </w:rPr>
      </w:pPr>
      <w:r>
        <w:rPr>
          <w:rFonts w:ascii="Times New Roman" w:hAnsi="Times New Roman" w:eastAsia="Times New Roman" w:cs="Times New Roman"/>
          <w:bCs/>
          <w:color w:val="auto"/>
          <w:sz w:val="26"/>
          <w:szCs w:val="26"/>
          <w:lang w:val="vi-VN"/>
        </w:rPr>
        <w:t xml:space="preserve">- </w:t>
      </w:r>
      <w:r>
        <w:rPr>
          <w:rFonts w:ascii="Times New Roman" w:hAnsi="Times New Roman" w:eastAsia="Times New Roman" w:cs="Times New Roman"/>
          <w:bCs/>
          <w:i/>
          <w:color w:val="auto"/>
          <w:sz w:val="26"/>
          <w:szCs w:val="26"/>
          <w:lang w:val="vi-VN"/>
        </w:rPr>
        <w:t>Nội dung 2</w:t>
      </w:r>
      <w:r>
        <w:rPr>
          <w:rFonts w:ascii="Times New Roman" w:hAnsi="Times New Roman" w:eastAsia="Times New Roman" w:cs="Times New Roman"/>
          <w:bCs/>
          <w:color w:val="auto"/>
          <w:sz w:val="26"/>
          <w:szCs w:val="26"/>
          <w:lang w:val="vi-VN"/>
        </w:rPr>
        <w:t>: Không ai được xâm phạm tới danh dự và nhân phẩm của người khác.</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Hành vi bịa đặt điều xấu, nói xấu, xúc phạm người gây thiệt hại về uy tín và danh dự của người đó.</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Dù ở cương vị nào cũng không được xúc phạm danh dự và nhân phẩm của người khác.</w:t>
      </w:r>
    </w:p>
    <w:p>
      <w:pPr>
        <w:spacing w:before="60" w:after="60" w:line="240" w:lineRule="auto"/>
        <w:ind w:right="48"/>
        <w:jc w:val="both"/>
        <w:rPr>
          <w:rFonts w:ascii="Times New Roman" w:hAnsi="Times New Roman" w:eastAsia="Times New Roman" w:cs="Times New Roman"/>
          <w:b/>
          <w:color w:val="auto"/>
          <w:sz w:val="26"/>
          <w:szCs w:val="26"/>
          <w:u w:val="single"/>
          <w:lang w:val="vi-VN" w:eastAsia="en-GB"/>
        </w:rPr>
      </w:pPr>
      <w:r>
        <w:rPr>
          <w:rFonts w:ascii="Times New Roman" w:hAnsi="Times New Roman" w:eastAsia="Times New Roman" w:cs="Times New Roman"/>
          <w:b/>
          <w:color w:val="auto"/>
          <w:sz w:val="26"/>
          <w:szCs w:val="26"/>
          <w:u w:val="single"/>
          <w:lang w:val="vi-VN"/>
        </w:rPr>
        <w:t>TIẾT 3 :</w:t>
      </w:r>
    </w:p>
    <w:p>
      <w:pPr>
        <w:spacing w:before="60" w:after="60" w:line="240" w:lineRule="auto"/>
        <w:ind w:right="48"/>
        <w:jc w:val="both"/>
        <w:rPr>
          <w:rFonts w:ascii="Times New Roman" w:hAnsi="Times New Roman" w:eastAsia="Times New Roman" w:cs="Times New Roman"/>
          <w:b/>
          <w:color w:val="auto"/>
          <w:sz w:val="26"/>
          <w:szCs w:val="26"/>
          <w:lang w:val="vi-VN" w:eastAsia="en-GB"/>
        </w:rPr>
      </w:pPr>
      <w:r>
        <w:rPr>
          <w:rFonts w:ascii="Times New Roman" w:hAnsi="Times New Roman" w:eastAsia="Times New Roman" w:cs="Times New Roman"/>
          <w:b/>
          <w:color w:val="auto"/>
          <w:sz w:val="26"/>
          <w:szCs w:val="26"/>
          <w:lang w:val="vi-VN" w:eastAsia="en-GB"/>
        </w:rPr>
        <w:t xml:space="preserve">c. Quyền bất khả xâm phạm về chỗ ở của công dân </w:t>
      </w:r>
    </w:p>
    <w:p>
      <w:pPr>
        <w:spacing w:before="60" w:after="60" w:line="240" w:lineRule="auto"/>
        <w:ind w:right="48"/>
        <w:jc w:val="both"/>
        <w:rPr>
          <w:rFonts w:ascii="Times New Roman" w:hAnsi="Times New Roman" w:eastAsia="Times New Roman" w:cs="Times New Roman"/>
          <w:b/>
          <w:color w:val="auto"/>
          <w:sz w:val="26"/>
          <w:szCs w:val="26"/>
          <w:lang w:val="vi-VN" w:eastAsia="en-GB"/>
        </w:rPr>
      </w:pPr>
      <w:r>
        <w:rPr>
          <w:rFonts w:ascii="Times New Roman" w:hAnsi="Times New Roman" w:eastAsia="Times New Roman" w:cs="Times New Roman"/>
          <w:b/>
          <w:color w:val="auto"/>
          <w:sz w:val="26"/>
          <w:szCs w:val="26"/>
          <w:lang w:val="vi-VN" w:eastAsia="en-GB"/>
        </w:rPr>
        <w:t>* Thế nào là quyền bất khả xâm phạm về chỗ ở của công dân?</w:t>
      </w:r>
    </w:p>
    <w:p>
      <w:pPr>
        <w:spacing w:before="60" w:after="60" w:line="240" w:lineRule="auto"/>
        <w:ind w:right="48" w:firstLine="720"/>
        <w:jc w:val="both"/>
        <w:rPr>
          <w:rFonts w:ascii="Times New Roman" w:hAnsi="Times New Roman" w:eastAsia="Times New Roman" w:cs="Times New Roman"/>
          <w:color w:val="auto"/>
          <w:sz w:val="26"/>
          <w:szCs w:val="26"/>
          <w:lang w:val="vi-VN" w:eastAsia="en-GB"/>
        </w:rPr>
      </w:pPr>
      <w:r>
        <w:rPr>
          <w:rFonts w:ascii="Times New Roman" w:hAnsi="Times New Roman" w:eastAsia="Times New Roman" w:cs="Times New Roman"/>
          <w:color w:val="auto"/>
          <w:sz w:val="26"/>
          <w:szCs w:val="26"/>
          <w:lang w:val="vi-VN" w:eastAsia="en-GB"/>
        </w:rPr>
        <w:t>Quyền bất khả xâm phạm về chỗ ở là một trong các quyền tự do cơ bản của công dân, có nghĩa là: Chỗ ở của công dân được Nhà nước và mọi người tôn trọng, không ai được tự ý vào chỗ ở của người khác nếu không được người đó đồng ý. Chỉ trong trường hợp được pháp luật cho phép và phải có quyết định của cơ quan nhà nước có thẩm quyền mới được khám xét chỗ ở của một người. Trong trường hợp này thì việc khám xét cũng không được tiến hành tuỳ tiện mà phải tuân theo đúng trình tự, thủ tục do pháp luật qui định.</w:t>
      </w:r>
    </w:p>
    <w:p>
      <w:pPr>
        <w:spacing w:before="60" w:after="60" w:line="240" w:lineRule="auto"/>
        <w:jc w:val="both"/>
        <w:rPr>
          <w:rFonts w:ascii="Times New Roman" w:hAnsi="Times New Roman" w:eastAsia="Times New Roman" w:cs="Times New Roman"/>
          <w:b/>
          <w:bCs/>
          <w:color w:val="auto"/>
          <w:sz w:val="26"/>
          <w:szCs w:val="26"/>
          <w:lang w:val="vi-VN"/>
        </w:rPr>
      </w:pPr>
      <w:r>
        <w:rPr>
          <w:rFonts w:ascii="Times New Roman" w:hAnsi="Times New Roman" w:eastAsia="Times New Roman" w:cs="Times New Roman"/>
          <w:b/>
          <w:bCs/>
          <w:color w:val="auto"/>
          <w:sz w:val="26"/>
          <w:szCs w:val="26"/>
          <w:lang w:val="vi-VN"/>
        </w:rPr>
        <w:t>* Nội dung quyền bất khả xâm phạm về chỗ ở của công dân</w:t>
      </w:r>
    </w:p>
    <w:p>
      <w:pPr>
        <w:spacing w:before="60" w:after="60" w:line="240" w:lineRule="auto"/>
        <w:ind w:right="48"/>
        <w:jc w:val="both"/>
        <w:rPr>
          <w:rFonts w:ascii="Times New Roman" w:hAnsi="Times New Roman" w:eastAsia="Times New Roman" w:cs="Times New Roman"/>
          <w:color w:val="auto"/>
          <w:sz w:val="26"/>
          <w:szCs w:val="26"/>
          <w:lang w:val="vi-VN" w:eastAsia="en-GB"/>
        </w:rPr>
      </w:pPr>
      <w:r>
        <w:rPr>
          <w:rFonts w:ascii="Times New Roman" w:hAnsi="Times New Roman" w:eastAsia="Times New Roman" w:cs="Times New Roman"/>
          <w:color w:val="auto"/>
          <w:sz w:val="26"/>
          <w:szCs w:val="26"/>
          <w:lang w:val="vi-VN" w:eastAsia="en-GB"/>
        </w:rPr>
        <w:t>- Về nguyên tắc, không được ai tự tiện vào chỗ ở của người khác. Trừ một số trường hợp như sau:</w:t>
      </w:r>
    </w:p>
    <w:p>
      <w:pPr>
        <w:spacing w:before="60" w:after="60" w:line="240" w:lineRule="auto"/>
        <w:ind w:right="48"/>
        <w:jc w:val="both"/>
        <w:rPr>
          <w:rFonts w:ascii="Times New Roman" w:hAnsi="Times New Roman" w:eastAsia="Times New Roman" w:cs="Times New Roman"/>
          <w:color w:val="auto"/>
          <w:sz w:val="26"/>
          <w:szCs w:val="26"/>
          <w:lang w:val="vi-VN" w:eastAsia="en-GB"/>
        </w:rPr>
      </w:pPr>
      <w:r>
        <w:rPr>
          <w:rFonts w:ascii="Times New Roman" w:hAnsi="Times New Roman" w:eastAsia="Times New Roman" w:cs="Times New Roman"/>
          <w:color w:val="auto"/>
          <w:sz w:val="26"/>
          <w:szCs w:val="26"/>
          <w:lang w:val="vi-VN" w:eastAsia="en-GB"/>
        </w:rPr>
        <w:t xml:space="preserve">+ Trường hợp 1: Khi có </w:t>
      </w:r>
      <w:r>
        <w:rPr>
          <w:rFonts w:ascii="Times New Roman" w:hAnsi="Times New Roman" w:eastAsia="Times New Roman" w:cs="Times New Roman"/>
          <w:i/>
          <w:color w:val="auto"/>
          <w:sz w:val="26"/>
          <w:szCs w:val="26"/>
          <w:lang w:val="vi-VN" w:eastAsia="en-GB"/>
        </w:rPr>
        <w:t>căn cứ</w:t>
      </w:r>
      <w:r>
        <w:rPr>
          <w:rFonts w:ascii="Times New Roman" w:hAnsi="Times New Roman" w:eastAsia="Times New Roman" w:cs="Times New Roman"/>
          <w:color w:val="auto"/>
          <w:sz w:val="26"/>
          <w:szCs w:val="26"/>
          <w:lang w:val="vi-VN" w:eastAsia="en-GB"/>
        </w:rPr>
        <w:t xml:space="preserve"> khẳng định chỗ ở của người đó có công cụ, phương tiện để thực tiện tội phạm hoặc có đồ vật, tài liệu liên quan đến vụ án.</w:t>
      </w:r>
    </w:p>
    <w:p>
      <w:pPr>
        <w:spacing w:before="60" w:after="60" w:line="240" w:lineRule="auto"/>
        <w:ind w:right="48"/>
        <w:jc w:val="both"/>
        <w:rPr>
          <w:rFonts w:ascii="Times New Roman" w:hAnsi="Times New Roman" w:eastAsia="Times New Roman" w:cs="Times New Roman"/>
          <w:color w:val="auto"/>
          <w:sz w:val="26"/>
          <w:szCs w:val="26"/>
          <w:lang w:val="vi-VN" w:eastAsia="en-GB"/>
        </w:rPr>
      </w:pPr>
      <w:r>
        <w:rPr>
          <w:rFonts w:ascii="Times New Roman" w:hAnsi="Times New Roman" w:eastAsia="Times New Roman" w:cs="Times New Roman"/>
          <w:color w:val="auto"/>
          <w:sz w:val="26"/>
          <w:szCs w:val="26"/>
          <w:lang w:val="vi-VN" w:eastAsia="en-GB"/>
        </w:rPr>
        <w:t xml:space="preserve">+ Trường hợp 2: Khi cần bắt người </w:t>
      </w:r>
      <w:r>
        <w:rPr>
          <w:rFonts w:ascii="Times New Roman" w:hAnsi="Times New Roman" w:eastAsia="Times New Roman" w:cs="Times New Roman"/>
          <w:i/>
          <w:color w:val="auto"/>
          <w:sz w:val="26"/>
          <w:szCs w:val="26"/>
          <w:lang w:val="vi-VN" w:eastAsia="en-GB"/>
        </w:rPr>
        <w:t>đang bị truy nã</w:t>
      </w:r>
      <w:r>
        <w:rPr>
          <w:rFonts w:ascii="Times New Roman" w:hAnsi="Times New Roman" w:eastAsia="Times New Roman" w:cs="Times New Roman"/>
          <w:color w:val="auto"/>
          <w:sz w:val="26"/>
          <w:szCs w:val="26"/>
          <w:lang w:val="vi-VN" w:eastAsia="en-GB"/>
        </w:rPr>
        <w:t xml:space="preserve"> hoặc người phạm tội (có thể là quả tang) đang lẫn tránh ở đó.</w:t>
      </w:r>
    </w:p>
    <w:p>
      <w:pPr>
        <w:spacing w:before="60" w:after="60" w:line="240" w:lineRule="auto"/>
        <w:jc w:val="both"/>
        <w:rPr>
          <w:rFonts w:ascii="Times New Roman" w:hAnsi="Times New Roman" w:eastAsia="Times New Roman" w:cs="Times New Roman"/>
          <w:bCs/>
          <w:color w:val="auto"/>
          <w:sz w:val="26"/>
          <w:szCs w:val="26"/>
          <w:lang w:val="vi-VN"/>
        </w:rPr>
      </w:pPr>
      <w:r>
        <w:rPr>
          <w:rFonts w:ascii="Times New Roman" w:hAnsi="Times New Roman" w:eastAsia="Times New Roman" w:cs="Times New Roman"/>
          <w:bCs/>
          <w:color w:val="auto"/>
          <w:sz w:val="26"/>
          <w:szCs w:val="26"/>
          <w:lang w:val="vi-VN"/>
        </w:rPr>
        <w:t>Mở rộng:</w:t>
      </w:r>
    </w:p>
    <w:p>
      <w:pPr>
        <w:spacing w:before="60" w:after="60" w:line="240" w:lineRule="auto"/>
        <w:jc w:val="both"/>
        <w:rPr>
          <w:rFonts w:ascii="Times New Roman" w:hAnsi="Times New Roman" w:eastAsia="Times New Roman" w:cs="Times New Roman"/>
          <w:bCs/>
          <w:color w:val="auto"/>
          <w:sz w:val="26"/>
          <w:szCs w:val="26"/>
          <w:lang w:val="vi-VN"/>
        </w:rPr>
      </w:pPr>
      <w:r>
        <w:rPr>
          <w:rFonts w:ascii="Times New Roman" w:hAnsi="Times New Roman" w:eastAsia="Times New Roman" w:cs="Times New Roman"/>
          <w:bCs/>
          <w:color w:val="auto"/>
          <w:sz w:val="26"/>
          <w:szCs w:val="26"/>
          <w:lang w:val="vi-VN"/>
        </w:rPr>
        <w:t>- Trình tự khám xét (cả 2 trường hợp)</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Phải đọc lệnh khám, đưa cho đương sự đọc và giải thích cho đương sự.</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Khi khám phải có mặt người chủ hoặc người thành niên trong gia đình và đại diện chính quyền địa phương (xã…)</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Không được khám vào ban đêm (nếu khám phải ghi biên bản)</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Khi khám chỗ làm việc thì phải có mặt người đó (nếu không thể trì hoãn thì phải ghi biên bản)</w:t>
      </w:r>
    </w:p>
    <w:p>
      <w:pPr>
        <w:spacing w:before="60" w:after="60" w:line="240" w:lineRule="auto"/>
        <w:jc w:val="both"/>
        <w:rPr>
          <w:rFonts w:ascii="Times New Roman" w:hAnsi="Times New Roman" w:eastAsia="Times New Roman" w:cs="Times New Roman"/>
          <w:b/>
          <w:bCs/>
          <w:iCs/>
          <w:color w:val="auto"/>
          <w:sz w:val="26"/>
          <w:szCs w:val="26"/>
          <w:lang w:val="vi-VN"/>
        </w:rPr>
      </w:pPr>
      <w:r>
        <w:rPr>
          <w:rFonts w:ascii="Times New Roman" w:hAnsi="Times New Roman" w:eastAsia="Times New Roman" w:cs="Times New Roman"/>
          <w:b/>
          <w:bCs/>
          <w:iCs/>
          <w:color w:val="auto"/>
          <w:sz w:val="26"/>
          <w:szCs w:val="26"/>
          <w:lang w:val="vi-VN"/>
        </w:rPr>
        <w:t>d. Quyền được bảo đảm an toàn và bí mật thư tín, điện thoại, điện tín</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xml:space="preserve">Thư tín, điện tín, điện thoại là phương tiện cần thiết trong đời sống riêng tư của con người. </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Quyền được bảo đảm an toàn và bí mật thư tín, điện thoại, điện tín có nghĩa là: Thư tín, điện thoại, điện tín của cá nhân được bảo đảm an toàn và bí mật. Việc kiểm soát thư tín, điện thoại, điện tín của cá nhân được thực hiện trong trường hợp pháp luật có quy định và phải có quyết định của cơ quan Nhà nước có thẩm quyền.</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Không ai được tự tiện bóc mở, giữ, tiêu huỷ điện tín của người khác.</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Người giao thư phải giao đúng, không làm thất lạc hoặc mất thư.</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Tự tiện bóc, mở thư sẽ bị phạt hành chính hoặc truy cứu hình sự.</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 Chỉ có những người có thẩm quyền trong trường hợp cần thiết được kiểm soát điện thoại, điện tín của người khác.</w:t>
      </w:r>
    </w:p>
    <w:p>
      <w:pPr>
        <w:spacing w:before="60" w:after="60" w:line="240" w:lineRule="auto"/>
        <w:jc w:val="both"/>
        <w:rPr>
          <w:rFonts w:ascii="Times New Roman" w:hAnsi="Times New Roman" w:eastAsia="Times New Roman" w:cs="Times New Roman"/>
          <w:b/>
          <w:color w:val="auto"/>
          <w:sz w:val="26"/>
          <w:szCs w:val="26"/>
          <w:u w:val="single"/>
          <w:lang w:val="vi-VN"/>
        </w:rPr>
      </w:pPr>
      <w:r>
        <w:rPr>
          <w:rFonts w:ascii="Times New Roman" w:hAnsi="Times New Roman" w:eastAsia="Times New Roman" w:cs="Times New Roman"/>
          <w:b/>
          <w:color w:val="auto"/>
          <w:sz w:val="26"/>
          <w:szCs w:val="26"/>
          <w:u w:val="single"/>
          <w:lang w:val="vi-VN"/>
        </w:rPr>
        <w:t>TIẾT 4:</w:t>
      </w:r>
    </w:p>
    <w:p>
      <w:pPr>
        <w:spacing w:before="60" w:after="60" w:line="240" w:lineRule="auto"/>
        <w:ind w:right="48"/>
        <w:jc w:val="both"/>
        <w:rPr>
          <w:rFonts w:ascii="Times New Roman" w:hAnsi="Times New Roman" w:eastAsia="Times New Roman" w:cs="Times New Roman"/>
          <w:b/>
          <w:color w:val="auto"/>
          <w:sz w:val="26"/>
          <w:szCs w:val="26"/>
          <w:lang w:val="vi-VN" w:eastAsia="en-GB"/>
        </w:rPr>
      </w:pPr>
      <w:r>
        <w:rPr>
          <w:rFonts w:ascii="Times New Roman" w:hAnsi="Times New Roman" w:eastAsia="Times New Roman" w:cs="Times New Roman"/>
          <w:b/>
          <w:color w:val="auto"/>
          <w:sz w:val="26"/>
          <w:szCs w:val="26"/>
          <w:lang w:val="vi-VN" w:eastAsia="en-GB"/>
        </w:rPr>
        <w:t>e. Quyền tự do ngôn luận</w:t>
      </w:r>
    </w:p>
    <w:p>
      <w:pPr>
        <w:spacing w:before="60" w:after="60" w:line="240" w:lineRule="auto"/>
        <w:ind w:right="48"/>
        <w:jc w:val="both"/>
        <w:rPr>
          <w:rFonts w:ascii="Times New Roman" w:hAnsi="Times New Roman" w:eastAsia="Times New Roman" w:cs="Times New Roman"/>
          <w:color w:val="auto"/>
          <w:sz w:val="26"/>
          <w:szCs w:val="26"/>
          <w:lang w:val="vi-VN" w:eastAsia="en-GB"/>
        </w:rPr>
      </w:pPr>
      <w:r>
        <w:rPr>
          <w:rFonts w:ascii="Times New Roman" w:hAnsi="Times New Roman" w:eastAsia="Times New Roman" w:cs="Times New Roman"/>
          <w:color w:val="auto"/>
          <w:sz w:val="26"/>
          <w:szCs w:val="26"/>
          <w:lang w:val="vi-VN" w:eastAsia="en-GB"/>
        </w:rPr>
        <w:t xml:space="preserve">- Công dân có quyền tự do ngôn luận có nghĩa là: Công dân có quyền tự do </w:t>
      </w:r>
      <w:r>
        <w:rPr>
          <w:rFonts w:ascii="Times New Roman" w:hAnsi="Times New Roman" w:eastAsia="Times New Roman" w:cs="Times New Roman"/>
          <w:i/>
          <w:color w:val="auto"/>
          <w:sz w:val="26"/>
          <w:szCs w:val="26"/>
          <w:lang w:val="vi-VN" w:eastAsia="en-GB"/>
        </w:rPr>
        <w:t>phát biểu</w:t>
      </w:r>
      <w:r>
        <w:rPr>
          <w:rFonts w:ascii="Times New Roman" w:hAnsi="Times New Roman" w:eastAsia="Times New Roman" w:cs="Times New Roman"/>
          <w:color w:val="auto"/>
          <w:sz w:val="26"/>
          <w:szCs w:val="26"/>
          <w:lang w:val="vi-VN" w:eastAsia="en-GB"/>
        </w:rPr>
        <w:t xml:space="preserve"> ý kiến, </w:t>
      </w:r>
      <w:r>
        <w:rPr>
          <w:rFonts w:ascii="Times New Roman" w:hAnsi="Times New Roman" w:eastAsia="Times New Roman" w:cs="Times New Roman"/>
          <w:i/>
          <w:color w:val="auto"/>
          <w:sz w:val="26"/>
          <w:szCs w:val="26"/>
          <w:lang w:val="vi-VN" w:eastAsia="en-GB"/>
        </w:rPr>
        <w:t>bày tỏ quan điểm</w:t>
      </w:r>
      <w:r>
        <w:rPr>
          <w:rFonts w:ascii="Times New Roman" w:hAnsi="Times New Roman" w:eastAsia="Times New Roman" w:cs="Times New Roman"/>
          <w:color w:val="auto"/>
          <w:sz w:val="26"/>
          <w:szCs w:val="26"/>
          <w:lang w:val="vi-VN" w:eastAsia="en-GB"/>
        </w:rPr>
        <w:t xml:space="preserve"> của mình về các vấn đề chính trị, kinh tế, văn hoá, xã hội của đất nước.</w:t>
      </w:r>
    </w:p>
    <w:p>
      <w:pPr>
        <w:spacing w:before="60" w:after="60" w:line="240" w:lineRule="auto"/>
        <w:ind w:right="48"/>
        <w:jc w:val="both"/>
        <w:rPr>
          <w:rFonts w:ascii="Times New Roman" w:hAnsi="Times New Roman" w:eastAsia="Times New Roman" w:cs="Times New Roman"/>
          <w:color w:val="auto"/>
          <w:sz w:val="26"/>
          <w:szCs w:val="26"/>
          <w:lang w:val="vi-VN" w:eastAsia="en-GB"/>
        </w:rPr>
      </w:pPr>
      <w:r>
        <w:rPr>
          <w:rFonts w:ascii="Times New Roman" w:hAnsi="Times New Roman" w:eastAsia="Times New Roman" w:cs="Times New Roman"/>
          <w:color w:val="auto"/>
          <w:sz w:val="26"/>
          <w:szCs w:val="26"/>
          <w:lang w:val="vi-VN" w:eastAsia="en-GB"/>
        </w:rPr>
        <w:t>- Quyền tự do ngôn luận của công dân được thực hiện bằng nhiều hình thức khác nhau và ở các phạm vi khác nhau:</w:t>
      </w:r>
    </w:p>
    <w:p>
      <w:pPr>
        <w:spacing w:before="60" w:after="60" w:line="240" w:lineRule="auto"/>
        <w:ind w:right="48"/>
        <w:jc w:val="both"/>
        <w:rPr>
          <w:rFonts w:ascii="Times New Roman" w:hAnsi="Times New Roman" w:eastAsia="Times New Roman" w:cs="Times New Roman"/>
          <w:color w:val="auto"/>
          <w:sz w:val="26"/>
          <w:szCs w:val="26"/>
          <w:lang w:val="vi-VN" w:eastAsia="en-GB"/>
        </w:rPr>
      </w:pPr>
      <w:r>
        <w:rPr>
          <w:rFonts w:ascii="Times New Roman" w:hAnsi="Times New Roman" w:eastAsia="Times New Roman" w:cs="Times New Roman"/>
          <w:color w:val="auto"/>
          <w:sz w:val="26"/>
          <w:szCs w:val="26"/>
          <w:lang w:val="vi-VN" w:eastAsia="en-GB"/>
        </w:rPr>
        <w:t>+ Một là: Các cuộc họp ở cơ quan, trường học, tổ dân phố … trực tiếp phát biểu ý kiến xây dựng.</w:t>
      </w:r>
    </w:p>
    <w:p>
      <w:pPr>
        <w:spacing w:before="60" w:after="60" w:line="240" w:lineRule="auto"/>
        <w:ind w:right="48"/>
        <w:jc w:val="both"/>
        <w:rPr>
          <w:rFonts w:ascii="Times New Roman" w:hAnsi="Times New Roman" w:eastAsia="Times New Roman" w:cs="Times New Roman"/>
          <w:color w:val="auto"/>
          <w:sz w:val="26"/>
          <w:szCs w:val="26"/>
          <w:lang w:val="vi-VN" w:eastAsia="en-GB"/>
        </w:rPr>
      </w:pPr>
      <w:r>
        <w:rPr>
          <w:rFonts w:ascii="Times New Roman" w:hAnsi="Times New Roman" w:eastAsia="Times New Roman" w:cs="Times New Roman"/>
          <w:color w:val="auto"/>
          <w:sz w:val="26"/>
          <w:szCs w:val="26"/>
          <w:lang w:val="vi-VN" w:eastAsia="en-GB"/>
        </w:rPr>
        <w:t>+ Hai là: Có thể viết bài gửi đăng báo, bày tỏ ý kiến, quan điểm của mình về chủ trương, chính sách và pháp luật của Nhà nước.</w:t>
      </w:r>
    </w:p>
    <w:p>
      <w:pPr>
        <w:spacing w:before="60" w:after="60" w:line="240" w:lineRule="auto"/>
        <w:ind w:right="48"/>
        <w:jc w:val="both"/>
        <w:rPr>
          <w:rFonts w:ascii="Times New Roman" w:hAnsi="Times New Roman" w:eastAsia="Times New Roman" w:cs="Times New Roman"/>
          <w:color w:val="auto"/>
          <w:sz w:val="26"/>
          <w:szCs w:val="26"/>
          <w:lang w:val="vi-VN" w:eastAsia="en-GB"/>
        </w:rPr>
      </w:pPr>
      <w:r>
        <w:rPr>
          <w:rFonts w:ascii="Times New Roman" w:hAnsi="Times New Roman" w:eastAsia="Times New Roman" w:cs="Times New Roman"/>
          <w:color w:val="auto"/>
          <w:sz w:val="26"/>
          <w:szCs w:val="26"/>
          <w:lang w:val="vi-VN" w:eastAsia="en-GB"/>
        </w:rPr>
        <w:t>+ Ba là: Đóng góp ý kiến, kiến nghị với đại biểu Quốc hội và Hội đồng Nhân dân trong dịp đại biểu tiếp xúc với cử tri ở cơ sở.</w:t>
      </w:r>
    </w:p>
    <w:p>
      <w:pPr>
        <w:spacing w:before="60" w:after="60" w:line="240" w:lineRule="auto"/>
        <w:ind w:right="48"/>
        <w:jc w:val="both"/>
        <w:rPr>
          <w:rFonts w:ascii="Times New Roman" w:hAnsi="Times New Roman" w:eastAsia="Times New Roman" w:cs="Times New Roman"/>
          <w:b/>
          <w:color w:val="auto"/>
          <w:sz w:val="26"/>
          <w:szCs w:val="26"/>
          <w:lang w:val="vi-VN" w:eastAsia="en-GB"/>
        </w:rPr>
      </w:pPr>
      <w:r>
        <w:rPr>
          <w:rFonts w:ascii="Times New Roman" w:hAnsi="Times New Roman" w:eastAsia="Times New Roman" w:cs="Times New Roman"/>
          <w:b/>
          <w:color w:val="auto"/>
          <w:sz w:val="26"/>
          <w:szCs w:val="26"/>
          <w:lang w:val="vi-VN" w:eastAsia="en-GB"/>
        </w:rPr>
        <w:t xml:space="preserve">* Ý nghĩa: </w:t>
      </w:r>
    </w:p>
    <w:p>
      <w:pPr>
        <w:spacing w:before="60" w:after="60" w:line="240" w:lineRule="auto"/>
        <w:jc w:val="both"/>
        <w:rPr>
          <w:rFonts w:ascii="Times New Roman" w:hAnsi="Times New Roman" w:eastAsia="Times New Roman" w:cs="Times New Roman"/>
          <w:color w:val="auto"/>
          <w:sz w:val="26"/>
          <w:szCs w:val="26"/>
          <w:lang w:val="pt-BR"/>
        </w:rPr>
      </w:pPr>
      <w:r>
        <w:rPr>
          <w:rFonts w:ascii="Times New Roman" w:hAnsi="Times New Roman" w:eastAsia="Times New Roman" w:cs="Times New Roman"/>
          <w:color w:val="auto"/>
          <w:sz w:val="26"/>
          <w:szCs w:val="26"/>
          <w:lang w:val="vi-VN"/>
        </w:rPr>
        <w:t xml:space="preserve">- </w:t>
      </w:r>
      <w:r>
        <w:rPr>
          <w:rFonts w:ascii="Times New Roman" w:hAnsi="Times New Roman" w:eastAsia="Times New Roman" w:cs="Times New Roman"/>
          <w:color w:val="auto"/>
          <w:sz w:val="26"/>
          <w:szCs w:val="26"/>
          <w:lang w:val="pt-BR"/>
        </w:rPr>
        <w:t>Đảm bảo quyền tự do, dân chủ, có quyền lực thực sự của công dân.</w:t>
      </w:r>
    </w:p>
    <w:p>
      <w:pPr>
        <w:spacing w:before="60" w:after="60" w:line="240" w:lineRule="auto"/>
        <w:jc w:val="both"/>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pt-BR"/>
        </w:rPr>
        <w:t xml:space="preserve">- Là điều kiện để công dân tham gia quản lí </w:t>
      </w:r>
      <w:r>
        <w:rPr>
          <w:rFonts w:ascii="Times New Roman" w:hAnsi="Times New Roman" w:eastAsia="Times New Roman" w:cs="Times New Roman"/>
          <w:color w:val="auto"/>
          <w:sz w:val="26"/>
          <w:szCs w:val="26"/>
          <w:lang w:val="vi-VN"/>
        </w:rPr>
        <w:t>Nhà nước</w:t>
      </w:r>
      <w:r>
        <w:rPr>
          <w:rFonts w:ascii="Times New Roman" w:hAnsi="Times New Roman" w:eastAsia="Times New Roman" w:cs="Times New Roman"/>
          <w:color w:val="auto"/>
          <w:sz w:val="26"/>
          <w:szCs w:val="26"/>
          <w:lang w:val="pt-BR"/>
        </w:rPr>
        <w:t xml:space="preserve"> và </w:t>
      </w:r>
      <w:r>
        <w:rPr>
          <w:rFonts w:ascii="Times New Roman" w:hAnsi="Times New Roman" w:eastAsia="Times New Roman" w:cs="Times New Roman"/>
          <w:color w:val="auto"/>
          <w:sz w:val="26"/>
          <w:szCs w:val="26"/>
          <w:lang w:val="vi-VN"/>
        </w:rPr>
        <w:t>xã hội.</w:t>
      </w:r>
    </w:p>
    <w:p>
      <w:pPr>
        <w:spacing w:before="60" w:after="60" w:line="240" w:lineRule="auto"/>
        <w:ind w:right="48"/>
        <w:jc w:val="both"/>
        <w:rPr>
          <w:rFonts w:ascii="Times New Roman" w:hAnsi="Times New Roman" w:eastAsia="Times New Roman" w:cs="Times New Roman"/>
          <w:color w:val="auto"/>
          <w:sz w:val="26"/>
          <w:szCs w:val="26"/>
          <w:lang w:val="pt-BR" w:eastAsia="en-GB"/>
        </w:rPr>
      </w:pPr>
      <w:r>
        <w:rPr>
          <w:rFonts w:ascii="Times New Roman" w:hAnsi="Times New Roman" w:eastAsia="Times New Roman" w:cs="Times New Roman"/>
          <w:b/>
          <w:color w:val="auto"/>
          <w:sz w:val="26"/>
          <w:szCs w:val="26"/>
          <w:lang w:val="pt-BR" w:eastAsia="en-GB"/>
        </w:rPr>
        <w:t xml:space="preserve">2. Trách nhiệm của công dân trong việc bảo đảm và thực hiện các quyền tự do cơ bản </w:t>
      </w:r>
    </w:p>
    <w:p>
      <w:pPr>
        <w:spacing w:before="60" w:after="60" w:line="240" w:lineRule="auto"/>
        <w:ind w:right="48"/>
        <w:jc w:val="both"/>
        <w:rPr>
          <w:rFonts w:ascii="Times New Roman" w:hAnsi="Times New Roman" w:eastAsia="Times New Roman" w:cs="Times New Roman"/>
          <w:color w:val="auto"/>
          <w:sz w:val="26"/>
          <w:szCs w:val="26"/>
          <w:lang w:val="vi-VN" w:eastAsia="en-GB"/>
        </w:rPr>
      </w:pPr>
      <w:r>
        <w:rPr>
          <w:rFonts w:ascii="Times New Roman" w:hAnsi="Times New Roman" w:eastAsia="Times New Roman" w:cs="Times New Roman"/>
          <w:color w:val="auto"/>
          <w:sz w:val="26"/>
          <w:szCs w:val="26"/>
          <w:lang w:val="vi-VN" w:eastAsia="en-GB"/>
        </w:rPr>
        <w:t>- Phải học tập, tìm hiểu để nắm được nội dung các quyền tự do cơ bản của mình.</w:t>
      </w:r>
    </w:p>
    <w:p>
      <w:pPr>
        <w:spacing w:before="60" w:after="60" w:line="240" w:lineRule="auto"/>
        <w:ind w:right="48"/>
        <w:jc w:val="both"/>
        <w:rPr>
          <w:rFonts w:ascii="Times New Roman" w:hAnsi="Times New Roman" w:eastAsia="Times New Roman" w:cs="Times New Roman"/>
          <w:color w:val="auto"/>
          <w:sz w:val="26"/>
          <w:szCs w:val="26"/>
          <w:lang w:val="vi-VN" w:eastAsia="en-GB"/>
        </w:rPr>
      </w:pPr>
      <w:r>
        <w:rPr>
          <w:rFonts w:ascii="Times New Roman" w:hAnsi="Times New Roman" w:eastAsia="Times New Roman" w:cs="Times New Roman"/>
          <w:color w:val="auto"/>
          <w:sz w:val="26"/>
          <w:szCs w:val="26"/>
          <w:lang w:val="vi-VN" w:eastAsia="en-GB"/>
        </w:rPr>
        <w:t>- Phê phán, đấu tranh, tố cáo những việc làm trái pháp luật, vi phạm quyền tự do cơ bản của công dân.</w:t>
      </w:r>
    </w:p>
    <w:p>
      <w:pPr>
        <w:spacing w:before="60" w:after="60" w:line="240" w:lineRule="auto"/>
        <w:ind w:right="45"/>
        <w:jc w:val="both"/>
        <w:rPr>
          <w:rFonts w:ascii="Times New Roman" w:hAnsi="Times New Roman" w:eastAsia="Times New Roman" w:cs="Times New Roman"/>
          <w:color w:val="auto"/>
          <w:sz w:val="26"/>
          <w:szCs w:val="26"/>
          <w:lang w:val="vi-VN" w:eastAsia="en-GB"/>
        </w:rPr>
      </w:pPr>
      <w:r>
        <w:rPr>
          <w:rFonts w:ascii="Times New Roman" w:hAnsi="Times New Roman" w:eastAsia="Times New Roman" w:cs="Times New Roman"/>
          <w:color w:val="auto"/>
          <w:sz w:val="26"/>
          <w:szCs w:val="26"/>
          <w:lang w:val="vi-VN" w:eastAsia="en-GB"/>
        </w:rPr>
        <w:t>- Tham gia giúp đỡ các cán bộ Nhà nước thi hành quyền bắt người, khám xét trong trường hợp pháp luật cho phép.</w:t>
      </w:r>
    </w:p>
    <w:p>
      <w:pPr>
        <w:spacing w:before="60" w:after="60" w:line="240" w:lineRule="auto"/>
        <w:ind w:right="45"/>
        <w:jc w:val="both"/>
        <w:rPr>
          <w:rFonts w:ascii="Times New Roman" w:hAnsi="Times New Roman" w:eastAsia="Times New Roman" w:cs="Times New Roman"/>
          <w:color w:val="auto"/>
          <w:sz w:val="26"/>
          <w:szCs w:val="26"/>
          <w:lang w:val="vi-VN" w:eastAsia="en-GB"/>
        </w:rPr>
      </w:pPr>
      <w:r>
        <w:rPr>
          <w:rFonts w:ascii="Times New Roman" w:hAnsi="Times New Roman" w:eastAsia="Times New Roman" w:cs="Times New Roman"/>
          <w:color w:val="auto"/>
          <w:sz w:val="26"/>
          <w:szCs w:val="26"/>
          <w:lang w:val="vi-VN" w:eastAsia="en-GB"/>
        </w:rPr>
        <w:t>- Tự rèn luyện, nâng cao ý thức pháp luật để sống văn minh, tôn trọng pháp luật, tự giác tuân thủ pháp luật, tôn trọng quyền tự do cơ bản của người khác.</w:t>
      </w:r>
    </w:p>
    <w:p>
      <w:pPr>
        <w:spacing w:before="60" w:after="60" w:line="240" w:lineRule="auto"/>
        <w:jc w:val="both"/>
        <w:rPr>
          <w:rFonts w:ascii="Times New Roman" w:hAnsi="Times New Roman" w:cs="Times New Roman"/>
          <w:color w:val="auto"/>
          <w:sz w:val="26"/>
          <w:szCs w:val="26"/>
          <w:lang w:val="vi-VN"/>
        </w:rPr>
      </w:pPr>
    </w:p>
    <w:p>
      <w:pPr>
        <w:spacing w:before="60" w:after="60" w:line="240" w:lineRule="auto"/>
        <w:jc w:val="both"/>
        <w:rPr>
          <w:rFonts w:ascii="Times New Roman" w:hAnsi="Times New Roman" w:cs="Times New Roman"/>
          <w:color w:val="auto"/>
          <w:sz w:val="26"/>
          <w:szCs w:val="26"/>
          <w:lang w:val="vi-VN"/>
        </w:rPr>
      </w:pPr>
    </w:p>
    <w:p>
      <w:pPr>
        <w:spacing w:before="60" w:after="60" w:line="240" w:lineRule="auto"/>
        <w:jc w:val="both"/>
        <w:rPr>
          <w:rFonts w:ascii="Times New Roman" w:hAnsi="Times New Roman" w:cs="Times New Roman"/>
          <w:color w:val="auto"/>
          <w:sz w:val="26"/>
          <w:szCs w:val="26"/>
          <w:lang w:val="vi-V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7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shd w:val="clear" w:color="auto" w:fill="auto"/>
          </w:tcPr>
          <w:p>
            <w:pPr>
              <w:spacing w:before="60" w:after="60" w:line="240" w:lineRule="auto"/>
              <w:ind w:right="48"/>
              <w:jc w:val="both"/>
              <w:outlineLvl w:val="1"/>
              <w:rPr>
                <w:rFonts w:ascii="Times New Roman" w:hAnsi="Times New Roman" w:eastAsia="Times New Roman" w:cs="Times New Roman"/>
                <w:b/>
                <w:color w:val="auto"/>
                <w:spacing w:val="-15"/>
                <w:sz w:val="26"/>
                <w:szCs w:val="26"/>
                <w:lang w:val="vi-VN" w:eastAsia="en-GB"/>
              </w:rPr>
            </w:pPr>
          </w:p>
          <w:p>
            <w:pPr>
              <w:spacing w:before="60" w:after="60" w:line="240" w:lineRule="auto"/>
              <w:ind w:right="48"/>
              <w:jc w:val="center"/>
              <w:outlineLvl w:val="1"/>
              <w:rPr>
                <w:rFonts w:ascii="Times New Roman" w:hAnsi="Times New Roman" w:eastAsia="Times New Roman" w:cs="Times New Roman"/>
                <w:b/>
                <w:color w:val="auto"/>
                <w:spacing w:val="-15"/>
                <w:sz w:val="26"/>
                <w:szCs w:val="26"/>
                <w:lang w:eastAsia="en-GB"/>
              </w:rPr>
            </w:pPr>
            <w:r>
              <w:rPr>
                <w:rFonts w:ascii="Times New Roman" w:hAnsi="Times New Roman" w:eastAsia="Times New Roman" w:cs="Times New Roman"/>
                <w:b/>
                <w:color w:val="auto"/>
                <w:spacing w:val="-15"/>
                <w:sz w:val="26"/>
                <w:szCs w:val="26"/>
                <w:lang w:val="vi-VN" w:eastAsia="en-GB"/>
              </w:rPr>
              <w:t xml:space="preserve">BÀI </w:t>
            </w:r>
            <w:r>
              <w:rPr>
                <w:rFonts w:ascii="Times New Roman" w:hAnsi="Times New Roman" w:eastAsia="Times New Roman" w:cs="Times New Roman"/>
                <w:b/>
                <w:color w:val="auto"/>
                <w:spacing w:val="-15"/>
                <w:sz w:val="26"/>
                <w:szCs w:val="26"/>
                <w:lang w:eastAsia="en-GB"/>
              </w:rPr>
              <w:t>7</w:t>
            </w:r>
          </w:p>
          <w:p>
            <w:pPr>
              <w:spacing w:before="60" w:after="60" w:line="240" w:lineRule="auto"/>
              <w:ind w:right="48"/>
              <w:jc w:val="both"/>
              <w:rPr>
                <w:rFonts w:ascii="Times New Roman" w:hAnsi="Times New Roman" w:eastAsia="Times New Roman" w:cs="Times New Roman"/>
                <w:color w:val="auto"/>
                <w:sz w:val="26"/>
                <w:szCs w:val="26"/>
                <w:lang w:val="vi-VN" w:eastAsia="en-GB"/>
              </w:rPr>
            </w:pPr>
          </w:p>
        </w:tc>
        <w:tc>
          <w:tcPr>
            <w:tcW w:w="7016" w:type="dxa"/>
            <w:shd w:val="clear" w:color="auto" w:fill="auto"/>
          </w:tcPr>
          <w:p>
            <w:pPr>
              <w:spacing w:before="60" w:after="60" w:line="240" w:lineRule="auto"/>
              <w:ind w:right="48"/>
              <w:jc w:val="both"/>
              <w:outlineLvl w:val="1"/>
              <w:rPr>
                <w:rFonts w:ascii="Times New Roman" w:hAnsi="Times New Roman" w:eastAsia="Times New Roman" w:cs="Times New Roman"/>
                <w:b/>
                <w:color w:val="auto"/>
                <w:spacing w:val="-15"/>
                <w:sz w:val="26"/>
                <w:szCs w:val="26"/>
                <w:lang w:val="vi-VN" w:eastAsia="en-GB"/>
              </w:rPr>
            </w:pPr>
          </w:p>
          <w:p>
            <w:pPr>
              <w:spacing w:before="60" w:after="60" w:line="240" w:lineRule="auto"/>
              <w:ind w:right="48"/>
              <w:jc w:val="center"/>
              <w:outlineLvl w:val="1"/>
              <w:rPr>
                <w:rFonts w:ascii="Times New Roman" w:hAnsi="Times New Roman" w:eastAsia="Times New Roman" w:cs="Times New Roman"/>
                <w:b/>
                <w:color w:val="auto"/>
                <w:spacing w:val="-15"/>
                <w:sz w:val="26"/>
                <w:szCs w:val="26"/>
                <w:lang w:val="vi-VN" w:eastAsia="en-GB"/>
              </w:rPr>
            </w:pPr>
            <w:r>
              <w:rPr>
                <w:rFonts w:ascii="Times New Roman" w:hAnsi="Times New Roman" w:eastAsia="Times New Roman" w:cs="Times New Roman"/>
                <w:b/>
                <w:color w:val="auto"/>
                <w:spacing w:val="-15"/>
                <w:sz w:val="26"/>
                <w:szCs w:val="26"/>
                <w:lang w:val="vi-VN" w:eastAsia="en-GB"/>
              </w:rPr>
              <w:t xml:space="preserve">CÔNG DÂN VỚI CÁC QUYỀN DÂN CHỦ </w:t>
            </w:r>
          </w:p>
          <w:p>
            <w:pPr>
              <w:spacing w:before="60" w:after="60" w:line="240" w:lineRule="auto"/>
              <w:ind w:right="48"/>
              <w:jc w:val="center"/>
              <w:outlineLvl w:val="1"/>
              <w:rPr>
                <w:rFonts w:ascii="Times New Roman" w:hAnsi="Times New Roman" w:eastAsia="Times New Roman" w:cs="Times New Roman"/>
                <w:b/>
                <w:color w:val="auto"/>
                <w:spacing w:val="-15"/>
                <w:sz w:val="26"/>
                <w:szCs w:val="26"/>
                <w:lang w:val="vi-VN" w:eastAsia="en-GB"/>
              </w:rPr>
            </w:pPr>
            <w:r>
              <w:rPr>
                <w:rFonts w:ascii="Times New Roman" w:hAnsi="Times New Roman" w:eastAsia="Times New Roman" w:cs="Times New Roman"/>
                <w:b/>
                <w:color w:val="auto"/>
                <w:spacing w:val="-15"/>
                <w:sz w:val="26"/>
                <w:szCs w:val="26"/>
                <w:lang w:val="vi-VN" w:eastAsia="en-GB"/>
              </w:rPr>
              <w:t xml:space="preserve">( </w:t>
            </w:r>
            <w:r>
              <w:rPr>
                <w:rFonts w:ascii="Times New Roman" w:hAnsi="Times New Roman" w:eastAsia="Times New Roman" w:cs="Times New Roman"/>
                <w:b/>
                <w:color w:val="auto"/>
                <w:spacing w:val="-15"/>
                <w:sz w:val="26"/>
                <w:szCs w:val="26"/>
                <w:lang w:eastAsia="en-GB"/>
              </w:rPr>
              <w:t>3</w:t>
            </w:r>
            <w:r>
              <w:rPr>
                <w:rFonts w:ascii="Times New Roman" w:hAnsi="Times New Roman" w:eastAsia="Times New Roman" w:cs="Times New Roman"/>
                <w:b/>
                <w:color w:val="auto"/>
                <w:spacing w:val="-15"/>
                <w:sz w:val="26"/>
                <w:szCs w:val="26"/>
                <w:lang w:val="vi-VN" w:eastAsia="en-GB"/>
              </w:rPr>
              <w:t xml:space="preserve"> tiết )</w:t>
            </w:r>
          </w:p>
          <w:p>
            <w:pPr>
              <w:spacing w:before="60" w:after="60" w:line="240" w:lineRule="auto"/>
              <w:ind w:right="48"/>
              <w:jc w:val="both"/>
              <w:rPr>
                <w:rFonts w:ascii="Times New Roman" w:hAnsi="Times New Roman" w:eastAsia="Times New Roman" w:cs="Times New Roman"/>
                <w:color w:val="auto"/>
                <w:sz w:val="26"/>
                <w:szCs w:val="26"/>
                <w:lang w:val="vi-VN" w:eastAsia="en-GB"/>
              </w:rPr>
            </w:pPr>
          </w:p>
        </w:tc>
      </w:tr>
    </w:tbl>
    <w:p>
      <w:pPr>
        <w:spacing w:before="60" w:after="60" w:line="240" w:lineRule="auto"/>
        <w:jc w:val="both"/>
        <w:rPr>
          <w:rFonts w:ascii="Times New Roman" w:hAnsi="Times New Roman" w:eastAsia="Times New Roman" w:cs="Times New Roman"/>
          <w:b/>
          <w:color w:val="auto"/>
          <w:sz w:val="26"/>
          <w:szCs w:val="26"/>
          <w:u w:val="single"/>
          <w:lang w:val="vi-VN"/>
        </w:rPr>
      </w:pPr>
      <w:r>
        <w:rPr>
          <w:rFonts w:ascii="Times New Roman" w:hAnsi="Times New Roman" w:eastAsia="Times New Roman" w:cs="Times New Roman"/>
          <w:b/>
          <w:color w:val="auto"/>
          <w:sz w:val="26"/>
          <w:szCs w:val="26"/>
          <w:u w:val="single"/>
          <w:lang w:val="vi-VN"/>
        </w:rPr>
        <w:t xml:space="preserve">TIẾT </w:t>
      </w:r>
      <w:r>
        <w:rPr>
          <w:rFonts w:ascii="Times New Roman" w:hAnsi="Times New Roman" w:eastAsia="Times New Roman" w:cs="Times New Roman"/>
          <w:b/>
          <w:color w:val="auto"/>
          <w:sz w:val="26"/>
          <w:szCs w:val="26"/>
          <w:u w:val="single"/>
        </w:rPr>
        <w:t>1</w:t>
      </w:r>
      <w:r>
        <w:rPr>
          <w:rFonts w:ascii="Times New Roman" w:hAnsi="Times New Roman" w:eastAsia="Times New Roman" w:cs="Times New Roman"/>
          <w:b/>
          <w:color w:val="auto"/>
          <w:sz w:val="26"/>
          <w:szCs w:val="26"/>
          <w:u w:val="single"/>
          <w:lang w:val="vi-VN"/>
        </w:rPr>
        <w:t>:</w:t>
      </w:r>
    </w:p>
    <w:p>
      <w:pPr>
        <w:spacing w:before="60" w:after="60" w:line="240" w:lineRule="auto"/>
        <w:jc w:val="both"/>
        <w:rPr>
          <w:rFonts w:ascii="Times New Roman" w:hAnsi="Times New Roman" w:cs="Times New Roman"/>
          <w:bCs/>
          <w:color w:val="auto"/>
          <w:sz w:val="26"/>
          <w:szCs w:val="26"/>
          <w:lang w:val="vi-VN"/>
        </w:rPr>
      </w:pPr>
      <w:r>
        <w:rPr>
          <w:rFonts w:ascii="Times New Roman" w:hAnsi="Times New Roman" w:cs="Times New Roman"/>
          <w:b/>
          <w:bCs/>
          <w:color w:val="auto"/>
          <w:sz w:val="26"/>
          <w:szCs w:val="26"/>
          <w:lang w:val="vi-VN"/>
        </w:rPr>
        <w:t>1. Quyền bầu cử và ứng cử vào các cơ quan đại biểu của Nhân dân</w:t>
      </w:r>
      <w:r>
        <w:rPr>
          <w:rFonts w:ascii="Times New Roman" w:hAnsi="Times New Roman" w:cs="Times New Roman"/>
          <w:bCs/>
          <w:color w:val="auto"/>
          <w:sz w:val="26"/>
          <w:szCs w:val="26"/>
          <w:lang w:val="vi-VN"/>
        </w:rPr>
        <w:t xml:space="preserve"> </w:t>
      </w:r>
    </w:p>
    <w:p>
      <w:pPr>
        <w:spacing w:before="60" w:after="60" w:line="240" w:lineRule="auto"/>
        <w:jc w:val="both"/>
        <w:rPr>
          <w:rFonts w:ascii="Times New Roman" w:hAnsi="Times New Roman" w:cs="Times New Roman"/>
          <w:bCs/>
          <w:color w:val="auto"/>
          <w:sz w:val="26"/>
          <w:szCs w:val="26"/>
          <w:lang w:val="vi-VN"/>
        </w:rPr>
      </w:pPr>
      <w:r>
        <w:rPr>
          <w:rFonts w:ascii="Times New Roman" w:hAnsi="Times New Roman" w:cs="Times New Roman"/>
          <w:b/>
          <w:bCs/>
          <w:color w:val="auto"/>
          <w:sz w:val="26"/>
          <w:szCs w:val="26"/>
          <w:lang w:val="vi-VN"/>
        </w:rPr>
        <w:t>a. Khái niệm quyền bầu cử và ứng cử</w:t>
      </w:r>
    </w:p>
    <w:p>
      <w:pPr>
        <w:spacing w:before="60" w:after="60" w:line="240" w:lineRule="auto"/>
        <w:ind w:firstLine="720"/>
        <w:jc w:val="both"/>
        <w:rPr>
          <w:rFonts w:ascii="Times New Roman" w:hAnsi="Times New Roman" w:cs="Times New Roman"/>
          <w:bCs/>
          <w:color w:val="auto"/>
          <w:sz w:val="26"/>
          <w:szCs w:val="26"/>
          <w:lang w:val="vi-VN"/>
        </w:rPr>
      </w:pPr>
      <w:r>
        <w:rPr>
          <w:rFonts w:ascii="Times New Roman" w:hAnsi="Times New Roman" w:cs="Times New Roman"/>
          <w:bCs/>
          <w:color w:val="auto"/>
          <w:sz w:val="26"/>
          <w:szCs w:val="26"/>
          <w:lang w:val="vi-VN"/>
        </w:rPr>
        <w:t xml:space="preserve">Quyền bầu cử và ứng cử là các quyền dân chủ cơ bản của công dân trong lĩnh vực chính trị, thông qua đó, Nhân dân thực thi </w:t>
      </w:r>
      <w:r>
        <w:rPr>
          <w:rFonts w:ascii="Times New Roman" w:hAnsi="Times New Roman" w:cs="Times New Roman"/>
          <w:bCs/>
          <w:i/>
          <w:color w:val="auto"/>
          <w:sz w:val="26"/>
          <w:szCs w:val="26"/>
          <w:lang w:val="vi-VN"/>
        </w:rPr>
        <w:t>hình thức dân chủ gián tiếp</w:t>
      </w:r>
      <w:r>
        <w:rPr>
          <w:rFonts w:ascii="Times New Roman" w:hAnsi="Times New Roman" w:cs="Times New Roman"/>
          <w:bCs/>
          <w:color w:val="auto"/>
          <w:sz w:val="26"/>
          <w:szCs w:val="26"/>
          <w:lang w:val="vi-VN"/>
        </w:rPr>
        <w:t xml:space="preserve"> ở từng địa phương và trong phạm vi cả nước.</w:t>
      </w:r>
    </w:p>
    <w:p>
      <w:pPr>
        <w:spacing w:before="60" w:after="60" w:line="240" w:lineRule="auto"/>
        <w:jc w:val="both"/>
        <w:rPr>
          <w:rFonts w:ascii="Times New Roman" w:hAnsi="Times New Roman" w:cs="Times New Roman"/>
          <w:bCs/>
          <w:color w:val="auto"/>
          <w:sz w:val="26"/>
          <w:szCs w:val="26"/>
          <w:lang w:val="vi-VN"/>
        </w:rPr>
      </w:pPr>
      <w:r>
        <w:rPr>
          <w:rFonts w:ascii="Times New Roman" w:hAnsi="Times New Roman" w:cs="Times New Roman"/>
          <w:b/>
          <w:bCs/>
          <w:color w:val="auto"/>
          <w:sz w:val="26"/>
          <w:szCs w:val="26"/>
          <w:lang w:val="vi-VN"/>
        </w:rPr>
        <w:t>b. Nội dung quyền bầu cử và ứng cử</w:t>
      </w:r>
    </w:p>
    <w:p>
      <w:pPr>
        <w:spacing w:before="60" w:after="60" w:line="240" w:lineRule="auto"/>
        <w:jc w:val="both"/>
        <w:rPr>
          <w:rFonts w:ascii="Times New Roman" w:hAnsi="Times New Roman" w:cs="Times New Roman"/>
          <w:b/>
          <w:i/>
          <w:color w:val="auto"/>
          <w:sz w:val="26"/>
          <w:szCs w:val="26"/>
          <w:lang w:val="vi-VN"/>
        </w:rPr>
      </w:pPr>
      <w:r>
        <w:rPr>
          <w:rFonts w:ascii="Times New Roman" w:hAnsi="Times New Roman" w:cs="Times New Roman"/>
          <w:b/>
          <w:i/>
          <w:color w:val="auto"/>
          <w:sz w:val="26"/>
          <w:szCs w:val="26"/>
          <w:lang w:val="vi-VN"/>
        </w:rPr>
        <w:t>* Người có quyền bầu cử và ứng cử vào các cơ quan đại biểu của Nhân dân:</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Người có quyền bầu cử: CD VN đủ 18 tuổi trở lên.</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Người có quyền ứng cử: CD VN đủ 21 tuổi trở lên.</w:t>
      </w:r>
    </w:p>
    <w:p>
      <w:pPr>
        <w:spacing w:before="60" w:after="60" w:line="240" w:lineRule="auto"/>
        <w:jc w:val="both"/>
        <w:rPr>
          <w:rFonts w:ascii="Times New Roman" w:hAnsi="Times New Roman" w:cs="Times New Roman"/>
          <w:b/>
          <w:bCs/>
          <w:i/>
          <w:color w:val="auto"/>
          <w:sz w:val="26"/>
          <w:szCs w:val="26"/>
          <w:lang w:val="vi-VN"/>
        </w:rPr>
      </w:pPr>
      <w:r>
        <w:rPr>
          <w:rFonts w:ascii="Times New Roman" w:hAnsi="Times New Roman" w:cs="Times New Roman"/>
          <w:b/>
          <w:bCs/>
          <w:i/>
          <w:color w:val="auto"/>
          <w:sz w:val="26"/>
          <w:szCs w:val="26"/>
          <w:lang w:val="vi-VN"/>
        </w:rPr>
        <w:t>* Những trường hợp không được bầu cử:</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Người mất năng lực hành vi dân sự.</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Người bị tước quyền bầu cử (theo bản án của Tòa án)</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Người đang chấp hành hình phạt tù.</w:t>
      </w:r>
    </w:p>
    <w:p>
      <w:pPr>
        <w:spacing w:before="60" w:after="60" w:line="240" w:lineRule="auto"/>
        <w:jc w:val="both"/>
        <w:rPr>
          <w:rFonts w:ascii="Times New Roman" w:hAnsi="Times New Roman" w:cs="Times New Roman"/>
          <w:b/>
          <w:i/>
          <w:color w:val="auto"/>
          <w:sz w:val="26"/>
          <w:szCs w:val="26"/>
          <w:lang w:val="vi-VN"/>
        </w:rPr>
      </w:pPr>
      <w:r>
        <w:rPr>
          <w:rFonts w:ascii="Times New Roman" w:hAnsi="Times New Roman" w:cs="Times New Roman"/>
          <w:b/>
          <w:i/>
          <w:color w:val="auto"/>
          <w:sz w:val="26"/>
          <w:szCs w:val="26"/>
          <w:lang w:val="vi-VN"/>
        </w:rPr>
        <w:t>* Cách thức thực hiện quyền bầu cử và ứng cử của công dân</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b/>
          <w:bCs/>
          <w:color w:val="auto"/>
          <w:sz w:val="26"/>
          <w:szCs w:val="26"/>
          <w:lang w:val="vi-VN"/>
        </w:rPr>
        <w:t xml:space="preserve">- Quyền bầu cử: </w:t>
      </w:r>
      <w:r>
        <w:rPr>
          <w:rFonts w:ascii="Times New Roman" w:hAnsi="Times New Roman" w:cs="Times New Roman"/>
          <w:color w:val="auto"/>
          <w:sz w:val="26"/>
          <w:szCs w:val="26"/>
          <w:lang w:val="vi-VN"/>
        </w:rPr>
        <w:t>được thực hiện theo nguyên tắc:</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Phổ thông: Tất cả công dân VN đủ 18 tuổi, trừ trường hợp PL cấm đều được đi bầu cử.</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Bình đẳng: mọi lá phiếu đều có giá trị như nhau.</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+Trực tiếp: trực tiếp lựa chọn, viết phiếu, bỏ phiếu.</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Bỏ phiếu kín: không để thông tin trên phiếu, không bị tác động từ bên ngoài.</w:t>
      </w:r>
    </w:p>
    <w:p>
      <w:pPr>
        <w:spacing w:before="60" w:after="60" w:line="240" w:lineRule="auto"/>
        <w:jc w:val="both"/>
        <w:rPr>
          <w:rFonts w:ascii="Times New Roman" w:hAnsi="Times New Roman" w:cs="Times New Roman"/>
          <w:b/>
          <w:bCs/>
          <w:color w:val="auto"/>
          <w:sz w:val="26"/>
          <w:szCs w:val="26"/>
          <w:lang w:val="vi-VN"/>
        </w:rPr>
      </w:pPr>
      <w:r>
        <w:rPr>
          <w:rFonts w:ascii="Times New Roman" w:hAnsi="Times New Roman" w:cs="Times New Roman"/>
          <w:b/>
          <w:bCs/>
          <w:color w:val="auto"/>
          <w:sz w:val="26"/>
          <w:szCs w:val="26"/>
          <w:lang w:val="vi-VN"/>
        </w:rPr>
        <w:t>- Quyền ứng cử:</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Con đường ứng cử: Tự ứng cử hoặc được giới thiệu ứng cử.</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Người ứng cử: Có năng lực và được tín nhiệm.</w:t>
      </w:r>
    </w:p>
    <w:p>
      <w:pPr>
        <w:spacing w:before="60" w:after="60" w:line="240" w:lineRule="auto"/>
        <w:jc w:val="both"/>
        <w:rPr>
          <w:rFonts w:ascii="Times New Roman" w:hAnsi="Times New Roman" w:eastAsia="Times New Roman" w:cs="Times New Roman"/>
          <w:b/>
          <w:color w:val="auto"/>
          <w:sz w:val="26"/>
          <w:szCs w:val="26"/>
          <w:u w:val="single"/>
          <w:lang w:val="vi-VN"/>
        </w:rPr>
      </w:pPr>
      <w:r>
        <w:rPr>
          <w:rFonts w:ascii="Times New Roman" w:hAnsi="Times New Roman" w:eastAsia="Times New Roman" w:cs="Times New Roman"/>
          <w:b/>
          <w:color w:val="auto"/>
          <w:sz w:val="26"/>
          <w:szCs w:val="26"/>
          <w:u w:val="single"/>
          <w:lang w:val="vi-VN"/>
        </w:rPr>
        <w:t>TIẾT 2:</w:t>
      </w:r>
    </w:p>
    <w:p>
      <w:pPr>
        <w:spacing w:before="60" w:after="60" w:line="240" w:lineRule="auto"/>
        <w:jc w:val="both"/>
        <w:rPr>
          <w:rFonts w:ascii="Times New Roman" w:hAnsi="Times New Roman" w:cs="Times New Roman"/>
          <w:b/>
          <w:bCs/>
          <w:color w:val="auto"/>
          <w:sz w:val="26"/>
          <w:szCs w:val="26"/>
          <w:lang w:val="vi-VN"/>
        </w:rPr>
      </w:pPr>
      <w:r>
        <w:rPr>
          <w:rFonts w:ascii="Times New Roman" w:hAnsi="Times New Roman" w:cs="Times New Roman"/>
          <w:b/>
          <w:bCs/>
          <w:color w:val="auto"/>
          <w:sz w:val="26"/>
          <w:szCs w:val="26"/>
          <w:lang w:val="vi-VN"/>
        </w:rPr>
        <w:t>2. Quyền tham gia quản lí Nhà nước và xã hội</w:t>
      </w:r>
    </w:p>
    <w:p>
      <w:pPr>
        <w:spacing w:before="60" w:after="60" w:line="240" w:lineRule="auto"/>
        <w:jc w:val="both"/>
        <w:rPr>
          <w:rFonts w:ascii="Times New Roman" w:hAnsi="Times New Roman" w:cs="Times New Roman"/>
          <w:b/>
          <w:bCs/>
          <w:iCs/>
          <w:color w:val="auto"/>
          <w:sz w:val="26"/>
          <w:szCs w:val="26"/>
          <w:lang w:val="vi-VN"/>
        </w:rPr>
      </w:pPr>
      <w:r>
        <w:rPr>
          <w:rFonts w:ascii="Times New Roman" w:hAnsi="Times New Roman" w:cs="Times New Roman"/>
          <w:b/>
          <w:bCs/>
          <w:iCs/>
          <w:color w:val="auto"/>
          <w:sz w:val="26"/>
          <w:szCs w:val="26"/>
          <w:lang w:val="vi-VN"/>
        </w:rPr>
        <w:t>a. Khái niệm quyền tham gia quản lí Nhà nước và xã hội</w:t>
      </w:r>
    </w:p>
    <w:p>
      <w:pPr>
        <w:spacing w:before="60" w:after="60" w:line="240" w:lineRule="auto"/>
        <w:ind w:firstLine="720"/>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Quyền tham gia quản lí Nhà nước và xã hội là quyền của công dân tham gia thảo luận vào các công việc chung của đất nước trong tất cả các lĩnh vực của đời sống xã hội, trong phạm vi cả nước và trong từng địa phương; quyền kiến nghị với các cơ quan Nhà nước về xây dựng bộ máy Nhà nước và xây dựng, phát triển kinh tế – xã hội.</w:t>
      </w:r>
    </w:p>
    <w:p>
      <w:pPr>
        <w:spacing w:before="60" w:after="60" w:line="240" w:lineRule="auto"/>
        <w:ind w:firstLine="720"/>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Gắn liền với hình thức dân chủ trực tiếp.</w:t>
      </w:r>
    </w:p>
    <w:p>
      <w:pPr>
        <w:spacing w:before="60" w:after="60" w:line="240" w:lineRule="auto"/>
        <w:jc w:val="both"/>
        <w:rPr>
          <w:rFonts w:ascii="Times New Roman" w:hAnsi="Times New Roman" w:cs="Times New Roman"/>
          <w:b/>
          <w:bCs/>
          <w:iCs/>
          <w:color w:val="auto"/>
          <w:sz w:val="26"/>
          <w:szCs w:val="26"/>
          <w:lang w:val="vi-VN"/>
        </w:rPr>
      </w:pPr>
      <w:r>
        <w:rPr>
          <w:rFonts w:ascii="Times New Roman" w:hAnsi="Times New Roman" w:cs="Times New Roman"/>
          <w:b/>
          <w:bCs/>
          <w:color w:val="auto"/>
          <w:sz w:val="26"/>
          <w:szCs w:val="26"/>
          <w:lang w:val="vi-VN"/>
        </w:rPr>
        <w:t xml:space="preserve">b. Nội dung quyền </w:t>
      </w:r>
      <w:r>
        <w:rPr>
          <w:rFonts w:ascii="Times New Roman" w:hAnsi="Times New Roman" w:cs="Times New Roman"/>
          <w:b/>
          <w:bCs/>
          <w:iCs/>
          <w:color w:val="auto"/>
          <w:sz w:val="26"/>
          <w:szCs w:val="26"/>
          <w:lang w:val="vi-VN"/>
        </w:rPr>
        <w:t>tham gia quản lí Nhà nước và xã hội</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b/>
          <w:i/>
          <w:color w:val="auto"/>
          <w:sz w:val="26"/>
          <w:szCs w:val="26"/>
          <w:lang w:val="vi-VN"/>
        </w:rPr>
        <w:t xml:space="preserve">* Ở phạm vi cả nước: </w:t>
      </w:r>
      <w:r>
        <w:rPr>
          <w:rFonts w:ascii="Times New Roman" w:hAnsi="Times New Roman" w:cs="Times New Roman"/>
          <w:color w:val="auto"/>
          <w:sz w:val="26"/>
          <w:szCs w:val="26"/>
          <w:lang w:val="vi-VN"/>
        </w:rPr>
        <w:t xml:space="preserve"> </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b/>
          <w:i/>
          <w:color w:val="auto"/>
          <w:sz w:val="26"/>
          <w:szCs w:val="26"/>
          <w:lang w:val="vi-VN"/>
        </w:rPr>
        <w:t xml:space="preserve">- </w:t>
      </w:r>
      <w:r>
        <w:rPr>
          <w:rFonts w:ascii="Times New Roman" w:hAnsi="Times New Roman" w:cs="Times New Roman"/>
          <w:color w:val="auto"/>
          <w:sz w:val="26"/>
          <w:szCs w:val="26"/>
          <w:lang w:val="vi-VN"/>
        </w:rPr>
        <w:t>Nhân dân tham gia thảo luận, góp ý kiến xây dựng các văn bản pháp luật quan trọng, liên quan đến các quyền và lợi ích cơ bản của mọi công dân, như Hiến pháp, Bộ luật Dân sự, Luật Giáo dục, Luật Hôn nhân và gia đình…</w:t>
      </w:r>
    </w:p>
    <w:p>
      <w:pPr>
        <w:spacing w:before="60" w:after="60" w:line="240" w:lineRule="auto"/>
        <w:jc w:val="both"/>
        <w:rPr>
          <w:rFonts w:ascii="Times New Roman" w:hAnsi="Times New Roman" w:cs="Times New Roman"/>
          <w:b/>
          <w:i/>
          <w:color w:val="auto"/>
          <w:sz w:val="26"/>
          <w:szCs w:val="26"/>
          <w:lang w:val="vi-VN"/>
        </w:rPr>
      </w:pPr>
      <w:r>
        <w:rPr>
          <w:rFonts w:ascii="Times New Roman" w:hAnsi="Times New Roman" w:cs="Times New Roman"/>
          <w:color w:val="auto"/>
          <w:sz w:val="26"/>
          <w:szCs w:val="26"/>
          <w:lang w:val="vi-VN"/>
        </w:rPr>
        <w:t>- Thảo luận và biểu quyết các vấn đề trọng đại khi Nhà nước trưng cầu ý dân.</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b/>
          <w:i/>
          <w:color w:val="auto"/>
          <w:sz w:val="26"/>
          <w:szCs w:val="26"/>
          <w:lang w:val="vi-VN"/>
        </w:rPr>
        <w:t>* Ở phạm vi cơ sở</w:t>
      </w:r>
      <w:r>
        <w:rPr>
          <w:rFonts w:ascii="Times New Roman" w:hAnsi="Times New Roman" w:cs="Times New Roman"/>
          <w:color w:val="auto"/>
          <w:sz w:val="26"/>
          <w:szCs w:val="26"/>
          <w:lang w:val="vi-VN"/>
        </w:rPr>
        <w:t>: Dân chủ trực tiếp được thực hiện theo cơ chế: “dân biết, dân bàn, dân làm, dân kiểm tra”.</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xml:space="preserve">- Những việc phải thông báo để </w:t>
      </w:r>
      <w:r>
        <w:rPr>
          <w:rFonts w:ascii="Times New Roman" w:hAnsi="Times New Roman" w:cs="Times New Roman"/>
          <w:b/>
          <w:color w:val="auto"/>
          <w:sz w:val="26"/>
          <w:szCs w:val="26"/>
          <w:lang w:val="vi-VN"/>
        </w:rPr>
        <w:t>dân biết</w:t>
      </w:r>
      <w:r>
        <w:rPr>
          <w:rFonts w:ascii="Times New Roman" w:hAnsi="Times New Roman" w:cs="Times New Roman"/>
          <w:color w:val="auto"/>
          <w:sz w:val="26"/>
          <w:szCs w:val="26"/>
          <w:lang w:val="vi-VN"/>
        </w:rPr>
        <w:t xml:space="preserve"> và thực hiện. </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Ví dụ: chủ trương, chính sách, PL...</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xml:space="preserve">- Những việc </w:t>
      </w:r>
      <w:r>
        <w:rPr>
          <w:rFonts w:ascii="Times New Roman" w:hAnsi="Times New Roman" w:cs="Times New Roman"/>
          <w:b/>
          <w:color w:val="auto"/>
          <w:sz w:val="26"/>
          <w:szCs w:val="26"/>
          <w:lang w:val="vi-VN"/>
        </w:rPr>
        <w:t>dân bàn</w:t>
      </w:r>
      <w:r>
        <w:rPr>
          <w:rFonts w:ascii="Times New Roman" w:hAnsi="Times New Roman" w:cs="Times New Roman"/>
          <w:color w:val="auto"/>
          <w:sz w:val="26"/>
          <w:szCs w:val="26"/>
          <w:lang w:val="vi-VN"/>
        </w:rPr>
        <w:t xml:space="preserve"> và quyết định trực tiếp.</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Ví dụ:</w:t>
      </w:r>
      <w:r>
        <w:rPr>
          <w:rFonts w:ascii="Times New Roman" w:hAnsi="Times New Roman" w:cs="Times New Roman"/>
          <w:b/>
          <w:color w:val="auto"/>
          <w:sz w:val="26"/>
          <w:szCs w:val="26"/>
          <w:lang w:val="vi-VN"/>
        </w:rPr>
        <w:t xml:space="preserve"> </w:t>
      </w:r>
      <w:r>
        <w:rPr>
          <w:rFonts w:ascii="Times New Roman" w:hAnsi="Times New Roman" w:cs="Times New Roman"/>
          <w:color w:val="auto"/>
          <w:sz w:val="26"/>
          <w:szCs w:val="26"/>
          <w:lang w:val="vi-VN"/>
        </w:rPr>
        <w:t>Bàn và quyết định xây dựng nhà văn hoá thôn bản hay làm đường...</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xml:space="preserve">- Những việc </w:t>
      </w:r>
      <w:r>
        <w:rPr>
          <w:rFonts w:ascii="Times New Roman" w:hAnsi="Times New Roman" w:cs="Times New Roman"/>
          <w:b/>
          <w:color w:val="auto"/>
          <w:sz w:val="26"/>
          <w:szCs w:val="26"/>
          <w:lang w:val="vi-VN"/>
        </w:rPr>
        <w:t>dân được thảo luận</w:t>
      </w:r>
      <w:r>
        <w:rPr>
          <w:rFonts w:ascii="Times New Roman" w:hAnsi="Times New Roman" w:cs="Times New Roman"/>
          <w:color w:val="auto"/>
          <w:sz w:val="26"/>
          <w:szCs w:val="26"/>
          <w:lang w:val="vi-VN"/>
        </w:rPr>
        <w:t xml:space="preserve">, tham gia ý kiến </w:t>
      </w:r>
      <w:r>
        <w:rPr>
          <w:rFonts w:ascii="Times New Roman" w:hAnsi="Times New Roman" w:cs="Times New Roman"/>
          <w:b/>
          <w:color w:val="auto"/>
          <w:sz w:val="26"/>
          <w:szCs w:val="26"/>
          <w:lang w:val="vi-VN"/>
        </w:rPr>
        <w:t>trước khi chính quyền xã quyết định</w:t>
      </w:r>
      <w:r>
        <w:rPr>
          <w:rFonts w:ascii="Times New Roman" w:hAnsi="Times New Roman" w:cs="Times New Roman"/>
          <w:color w:val="auto"/>
          <w:sz w:val="26"/>
          <w:szCs w:val="26"/>
          <w:lang w:val="vi-VN"/>
        </w:rPr>
        <w:t>.</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Ví dụ: Quy hoạch đất, xây dựng các công trình phúc lợi...</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xml:space="preserve">- Những việc nhân dân ở xã giám sát </w:t>
      </w:r>
      <w:r>
        <w:rPr>
          <w:rFonts w:ascii="Times New Roman" w:hAnsi="Times New Roman" w:cs="Times New Roman"/>
          <w:b/>
          <w:color w:val="auto"/>
          <w:sz w:val="26"/>
          <w:szCs w:val="26"/>
          <w:lang w:val="vi-VN"/>
        </w:rPr>
        <w:t>kiểm tra.</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Ví dụ: Việc giải quyết khiếu nại, tố cáo, ngân sách xã, các loại phí và lệ phí...</w:t>
      </w:r>
    </w:p>
    <w:p>
      <w:pPr>
        <w:spacing w:before="60" w:after="60" w:line="240" w:lineRule="auto"/>
        <w:jc w:val="both"/>
        <w:rPr>
          <w:rFonts w:ascii="Times New Roman" w:hAnsi="Times New Roman" w:eastAsia="Times New Roman" w:cs="Times New Roman"/>
          <w:b/>
          <w:color w:val="auto"/>
          <w:sz w:val="26"/>
          <w:szCs w:val="26"/>
          <w:u w:val="single"/>
          <w:lang w:val="vi-VN"/>
        </w:rPr>
      </w:pPr>
      <w:r>
        <w:rPr>
          <w:rFonts w:ascii="Times New Roman" w:hAnsi="Times New Roman" w:eastAsia="Times New Roman" w:cs="Times New Roman"/>
          <w:b/>
          <w:color w:val="auto"/>
          <w:sz w:val="26"/>
          <w:szCs w:val="26"/>
          <w:u w:val="single"/>
          <w:lang w:val="vi-VN"/>
        </w:rPr>
        <w:t>TIẾT 3:</w:t>
      </w:r>
    </w:p>
    <w:p>
      <w:pPr>
        <w:spacing w:before="60" w:after="60" w:line="240" w:lineRule="auto"/>
        <w:jc w:val="both"/>
        <w:rPr>
          <w:rFonts w:ascii="Times New Roman" w:hAnsi="Times New Roman" w:cs="Times New Roman"/>
          <w:b/>
          <w:color w:val="auto"/>
          <w:sz w:val="26"/>
          <w:szCs w:val="26"/>
          <w:lang w:val="vi-VN"/>
        </w:rPr>
      </w:pPr>
      <w:r>
        <w:rPr>
          <w:rFonts w:ascii="Times New Roman" w:hAnsi="Times New Roman" w:cs="Times New Roman"/>
          <w:b/>
          <w:color w:val="auto"/>
          <w:sz w:val="26"/>
          <w:szCs w:val="26"/>
          <w:lang w:val="vi-VN"/>
        </w:rPr>
        <w:t>3. Quyền khiếu nại, tố cáo của công dân</w:t>
      </w:r>
    </w:p>
    <w:p>
      <w:pPr>
        <w:spacing w:before="60" w:after="60" w:line="240" w:lineRule="auto"/>
        <w:jc w:val="both"/>
        <w:rPr>
          <w:rFonts w:ascii="Times New Roman" w:hAnsi="Times New Roman" w:cs="Times New Roman"/>
          <w:i/>
          <w:color w:val="auto"/>
          <w:sz w:val="26"/>
          <w:szCs w:val="26"/>
          <w:u w:val="single"/>
          <w:lang w:val="vi-VN"/>
        </w:rPr>
      </w:pPr>
      <w:r>
        <w:rPr>
          <w:rFonts w:ascii="Times New Roman" w:hAnsi="Times New Roman" w:cs="Times New Roman"/>
          <w:i/>
          <w:color w:val="auto"/>
          <w:sz w:val="26"/>
          <w:szCs w:val="26"/>
          <w:u w:val="single"/>
          <w:lang w:val="vi-VN"/>
        </w:rPr>
        <w:t xml:space="preserve"> </w:t>
      </w:r>
      <w:r>
        <w:rPr>
          <w:rFonts w:ascii="Times New Roman" w:hAnsi="Times New Roman" w:cs="Times New Roman"/>
          <w:b/>
          <w:bCs/>
          <w:iCs/>
          <w:color w:val="auto"/>
          <w:sz w:val="26"/>
          <w:szCs w:val="26"/>
          <w:lang w:val="vi-VN"/>
        </w:rPr>
        <w:t>a. Khái niệm quyền</w:t>
      </w:r>
      <w:r>
        <w:rPr>
          <w:rFonts w:ascii="Times New Roman" w:hAnsi="Times New Roman" w:cs="Times New Roman"/>
          <w:b/>
          <w:color w:val="auto"/>
          <w:sz w:val="26"/>
          <w:szCs w:val="26"/>
          <w:lang w:val="vi-VN"/>
        </w:rPr>
        <w:t xml:space="preserve"> khiếu nại, tố cáo của công dân</w:t>
      </w:r>
    </w:p>
    <w:p>
      <w:pPr>
        <w:spacing w:before="60" w:after="60" w:line="240" w:lineRule="auto"/>
        <w:ind w:firstLine="720"/>
        <w:jc w:val="both"/>
        <w:rPr>
          <w:rFonts w:ascii="Times New Roman" w:hAnsi="Times New Roman" w:cs="Times New Roman"/>
          <w:color w:val="auto"/>
          <w:sz w:val="26"/>
          <w:szCs w:val="26"/>
          <w:lang w:val="vi-VN"/>
        </w:rPr>
      </w:pPr>
      <w:r>
        <w:rPr>
          <w:rFonts w:ascii="Times New Roman" w:hAnsi="Times New Roman" w:cs="Times New Roman"/>
          <w:b/>
          <w:color w:val="auto"/>
          <w:sz w:val="26"/>
          <w:szCs w:val="26"/>
          <w:lang w:val="vi-VN"/>
        </w:rPr>
        <w:t>+ Quyền khiếu nại, tố cáo</w:t>
      </w:r>
      <w:r>
        <w:rPr>
          <w:rFonts w:ascii="Times New Roman" w:hAnsi="Times New Roman" w:cs="Times New Roman"/>
          <w:color w:val="auto"/>
          <w:sz w:val="26"/>
          <w:szCs w:val="26"/>
          <w:lang w:val="vi-VN"/>
        </w:rPr>
        <w:t xml:space="preserve"> là  quyền dân chủ cơ bản của công dân được quy định trong Hiến pháp, là công cụ để nhân dân thực hiện </w:t>
      </w:r>
      <w:r>
        <w:rPr>
          <w:rFonts w:ascii="Times New Roman" w:hAnsi="Times New Roman" w:cs="Times New Roman"/>
          <w:i/>
          <w:color w:val="auto"/>
          <w:sz w:val="26"/>
          <w:szCs w:val="26"/>
          <w:lang w:val="vi-VN"/>
        </w:rPr>
        <w:t>dân chủ trực tiếp trong những trường hợp cần bảo vệ quyền và lợi ích hợp pháp của công dân, tổ chức bị hành vi trái pháp luật xâm hại.</w:t>
      </w:r>
      <w:r>
        <w:rPr>
          <w:rFonts w:ascii="Times New Roman" w:hAnsi="Times New Roman" w:cs="Times New Roman"/>
          <w:color w:val="auto"/>
          <w:sz w:val="26"/>
          <w:szCs w:val="26"/>
          <w:lang w:val="vi-VN"/>
        </w:rPr>
        <w:t xml:space="preserve"> </w:t>
      </w:r>
    </w:p>
    <w:p>
      <w:pPr>
        <w:spacing w:before="60" w:after="60" w:line="240" w:lineRule="auto"/>
        <w:jc w:val="both"/>
        <w:rPr>
          <w:rFonts w:ascii="Times New Roman" w:hAnsi="Times New Roman" w:cs="Times New Roman"/>
          <w:i/>
          <w:color w:val="auto"/>
          <w:sz w:val="26"/>
          <w:szCs w:val="26"/>
          <w:lang w:val="vi-VN"/>
        </w:rPr>
      </w:pPr>
      <w:r>
        <w:rPr>
          <w:rFonts w:ascii="Times New Roman" w:hAnsi="Times New Roman" w:cs="Times New Roman"/>
          <w:color w:val="auto"/>
          <w:sz w:val="26"/>
          <w:szCs w:val="26"/>
          <w:lang w:val="vi-VN"/>
        </w:rPr>
        <w:t xml:space="preserve">          </w:t>
      </w:r>
      <w:r>
        <w:rPr>
          <w:rFonts w:ascii="Times New Roman" w:hAnsi="Times New Roman" w:cs="Times New Roman"/>
          <w:b/>
          <w:color w:val="auto"/>
          <w:sz w:val="26"/>
          <w:szCs w:val="26"/>
          <w:lang w:val="vi-VN"/>
        </w:rPr>
        <w:t xml:space="preserve">+ </w:t>
      </w:r>
      <w:r>
        <w:rPr>
          <w:rFonts w:ascii="Times New Roman" w:hAnsi="Times New Roman" w:cs="Times New Roman"/>
          <w:b/>
          <w:i/>
          <w:color w:val="auto"/>
          <w:sz w:val="26"/>
          <w:szCs w:val="26"/>
          <w:lang w:val="vi-VN"/>
        </w:rPr>
        <w:t>Quyền khiếu nại</w:t>
      </w:r>
      <w:r>
        <w:rPr>
          <w:rFonts w:ascii="Times New Roman" w:hAnsi="Times New Roman" w:cs="Times New Roman"/>
          <w:b/>
          <w:color w:val="auto"/>
          <w:sz w:val="26"/>
          <w:szCs w:val="26"/>
          <w:lang w:val="vi-VN"/>
        </w:rPr>
        <w:t>:</w:t>
      </w:r>
      <w:r>
        <w:rPr>
          <w:rFonts w:ascii="Times New Roman" w:hAnsi="Times New Roman" w:cs="Times New Roman"/>
          <w:color w:val="auto"/>
          <w:sz w:val="26"/>
          <w:szCs w:val="26"/>
          <w:lang w:val="vi-VN"/>
        </w:rPr>
        <w:t xml:space="preserve"> </w:t>
      </w:r>
      <w:r>
        <w:rPr>
          <w:rFonts w:ascii="Times New Roman" w:hAnsi="Times New Roman" w:cs="Times New Roman"/>
          <w:i/>
          <w:color w:val="auto"/>
          <w:sz w:val="26"/>
          <w:szCs w:val="26"/>
          <w:lang w:val="vi-VN"/>
        </w:rPr>
        <w:t xml:space="preserve">Là quyền của công dân, cơ quan, tổ chức được đề nghị cơ quan, tổ chức, cá nhân có thẩm quyền xem xét lại quyết định hành chính, hành vi hành chính khi có căn cứ cho rằng quyết định hoặc hành vi đó là trái pháp luật, xâm phạm quyền, lợi ích hợp pháp của mình. </w:t>
      </w:r>
    </w:p>
    <w:p>
      <w:pPr>
        <w:spacing w:before="60" w:after="60" w:line="240" w:lineRule="auto"/>
        <w:jc w:val="both"/>
        <w:rPr>
          <w:rFonts w:ascii="Times New Roman" w:hAnsi="Times New Roman" w:cs="Times New Roman"/>
          <w:i/>
          <w:color w:val="auto"/>
          <w:sz w:val="26"/>
          <w:szCs w:val="26"/>
          <w:lang w:val="vi-VN"/>
        </w:rPr>
      </w:pPr>
      <w:r>
        <w:rPr>
          <w:rFonts w:ascii="Times New Roman" w:hAnsi="Times New Roman" w:cs="Times New Roman"/>
          <w:b/>
          <w:color w:val="auto"/>
          <w:sz w:val="26"/>
          <w:szCs w:val="26"/>
          <w:lang w:val="vi-VN"/>
        </w:rPr>
        <w:t xml:space="preserve">          + </w:t>
      </w:r>
      <w:r>
        <w:rPr>
          <w:rFonts w:ascii="Times New Roman" w:hAnsi="Times New Roman" w:cs="Times New Roman"/>
          <w:b/>
          <w:i/>
          <w:color w:val="auto"/>
          <w:sz w:val="26"/>
          <w:szCs w:val="26"/>
          <w:lang w:val="vi-VN"/>
        </w:rPr>
        <w:t>Quyền tố cáo</w:t>
      </w:r>
      <w:r>
        <w:rPr>
          <w:rFonts w:ascii="Times New Roman" w:hAnsi="Times New Roman" w:cs="Times New Roman"/>
          <w:b/>
          <w:color w:val="auto"/>
          <w:sz w:val="26"/>
          <w:szCs w:val="26"/>
          <w:lang w:val="vi-VN"/>
        </w:rPr>
        <w:t>:</w:t>
      </w:r>
      <w:r>
        <w:rPr>
          <w:rFonts w:ascii="Times New Roman" w:hAnsi="Times New Roman" w:cs="Times New Roman"/>
          <w:color w:val="auto"/>
          <w:sz w:val="26"/>
          <w:szCs w:val="26"/>
          <w:lang w:val="vi-VN"/>
        </w:rPr>
        <w:t xml:space="preserve"> </w:t>
      </w:r>
      <w:r>
        <w:rPr>
          <w:rFonts w:ascii="Times New Roman" w:hAnsi="Times New Roman" w:cs="Times New Roman"/>
          <w:i/>
          <w:color w:val="auto"/>
          <w:sz w:val="26"/>
          <w:szCs w:val="26"/>
          <w:lang w:val="vi-VN"/>
        </w:rPr>
        <w:t>Là quyền của công dân được báo cho cơ quan, tổ chức, cá nhân có thẩm quyền biết về các hành vi vi phạm pháp luật của bất cứ cơ quan, tổ chức, cá nhân nào gây thiệt hại hoặc đe dọa gây thiệt hại đến quyền, lợi ích hợp pháp của công dân, cơ quan, tổ chức.</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xml:space="preserve">- </w:t>
      </w:r>
      <w:r>
        <w:rPr>
          <w:rFonts w:ascii="Times New Roman" w:hAnsi="Times New Roman" w:cs="Times New Roman"/>
          <w:color w:val="auto"/>
          <w:sz w:val="26"/>
          <w:szCs w:val="26"/>
          <w:u w:val="single"/>
          <w:lang w:val="vi-VN"/>
        </w:rPr>
        <w:t>Mục đích</w:t>
      </w:r>
      <w:r>
        <w:rPr>
          <w:rFonts w:ascii="Times New Roman" w:hAnsi="Times New Roman" w:cs="Times New Roman"/>
          <w:color w:val="auto"/>
          <w:sz w:val="26"/>
          <w:szCs w:val="26"/>
          <w:lang w:val="vi-VN"/>
        </w:rPr>
        <w:t>:</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xml:space="preserve">   + </w:t>
      </w:r>
      <w:r>
        <w:rPr>
          <w:rFonts w:ascii="Times New Roman" w:hAnsi="Times New Roman" w:cs="Times New Roman"/>
          <w:i/>
          <w:color w:val="auto"/>
          <w:sz w:val="26"/>
          <w:szCs w:val="26"/>
          <w:lang w:val="vi-VN"/>
        </w:rPr>
        <w:t>Khiếu nại</w:t>
      </w:r>
      <w:r>
        <w:rPr>
          <w:rFonts w:ascii="Times New Roman" w:hAnsi="Times New Roman" w:cs="Times New Roman"/>
          <w:color w:val="auto"/>
          <w:sz w:val="26"/>
          <w:szCs w:val="26"/>
          <w:lang w:val="vi-VN"/>
        </w:rPr>
        <w:t>: Khôi phục quyền và lợi ích của người khiếu nại bị xâm phạm.</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xml:space="preserve">   + </w:t>
      </w:r>
      <w:r>
        <w:rPr>
          <w:rFonts w:ascii="Times New Roman" w:hAnsi="Times New Roman" w:cs="Times New Roman"/>
          <w:i/>
          <w:color w:val="auto"/>
          <w:sz w:val="26"/>
          <w:szCs w:val="26"/>
          <w:lang w:val="vi-VN"/>
        </w:rPr>
        <w:t>Tố cáo</w:t>
      </w:r>
      <w:r>
        <w:rPr>
          <w:rFonts w:ascii="Times New Roman" w:hAnsi="Times New Roman" w:cs="Times New Roman"/>
          <w:color w:val="auto"/>
          <w:sz w:val="26"/>
          <w:szCs w:val="26"/>
          <w:lang w:val="vi-VN"/>
        </w:rPr>
        <w:t>: Phát hiện, ngăn chặn các việc làm trái pháp luật.</w:t>
      </w:r>
    </w:p>
    <w:p>
      <w:pPr>
        <w:spacing w:before="60" w:after="60" w:line="240" w:lineRule="auto"/>
        <w:jc w:val="both"/>
        <w:rPr>
          <w:rFonts w:ascii="Times New Roman" w:hAnsi="Times New Roman" w:cs="Times New Roman"/>
          <w:b/>
          <w:bCs/>
          <w:color w:val="auto"/>
          <w:sz w:val="26"/>
          <w:szCs w:val="26"/>
          <w:lang w:val="vi-VN"/>
        </w:rPr>
      </w:pPr>
      <w:r>
        <w:rPr>
          <w:rFonts w:ascii="Times New Roman" w:hAnsi="Times New Roman" w:cs="Times New Roman"/>
          <w:b/>
          <w:bCs/>
          <w:color w:val="auto"/>
          <w:sz w:val="26"/>
          <w:szCs w:val="26"/>
          <w:lang w:val="vi-VN"/>
        </w:rPr>
        <w:t xml:space="preserve">b. Nội dung quyền </w:t>
      </w:r>
      <w:r>
        <w:rPr>
          <w:rFonts w:ascii="Times New Roman" w:hAnsi="Times New Roman" w:cs="Times New Roman"/>
          <w:b/>
          <w:color w:val="auto"/>
          <w:sz w:val="26"/>
          <w:szCs w:val="26"/>
          <w:lang w:val="vi-VN"/>
        </w:rPr>
        <w:t>khiếu nại, tố cáo của công dân</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xml:space="preserve">    * </w:t>
      </w:r>
      <w:r>
        <w:rPr>
          <w:rFonts w:ascii="Times New Roman" w:hAnsi="Times New Roman" w:cs="Times New Roman"/>
          <w:color w:val="auto"/>
          <w:sz w:val="26"/>
          <w:szCs w:val="26"/>
          <w:u w:val="single"/>
          <w:lang w:val="vi-VN"/>
        </w:rPr>
        <w:t>Người có quyền khiếu nại, tố cáo</w:t>
      </w:r>
      <w:r>
        <w:rPr>
          <w:rFonts w:ascii="Times New Roman" w:hAnsi="Times New Roman" w:cs="Times New Roman"/>
          <w:color w:val="auto"/>
          <w:sz w:val="26"/>
          <w:szCs w:val="26"/>
          <w:lang w:val="vi-VN"/>
        </w:rPr>
        <w:t>:</w:t>
      </w:r>
    </w:p>
    <w:p>
      <w:pPr>
        <w:spacing w:before="60" w:after="60" w:line="240" w:lineRule="auto"/>
        <w:ind w:firstLine="720"/>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xml:space="preserve">- </w:t>
      </w:r>
      <w:r>
        <w:rPr>
          <w:rFonts w:ascii="Times New Roman" w:hAnsi="Times New Roman" w:cs="Times New Roman"/>
          <w:i/>
          <w:color w:val="auto"/>
          <w:sz w:val="26"/>
          <w:szCs w:val="26"/>
          <w:lang w:val="vi-VN"/>
        </w:rPr>
        <w:t>Khiếu nại</w:t>
      </w:r>
      <w:r>
        <w:rPr>
          <w:rFonts w:ascii="Times New Roman" w:hAnsi="Times New Roman" w:cs="Times New Roman"/>
          <w:color w:val="auto"/>
          <w:sz w:val="26"/>
          <w:szCs w:val="26"/>
          <w:lang w:val="vi-VN"/>
        </w:rPr>
        <w:t>: + Cá nhân: mọi người, công chức, viên chức, cán bộ…</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xml:space="preserve">                    </w:t>
      </w:r>
      <w:r>
        <w:rPr>
          <w:rFonts w:ascii="Times New Roman" w:hAnsi="Times New Roman" w:cs="Times New Roman"/>
          <w:color w:val="auto"/>
          <w:sz w:val="26"/>
          <w:szCs w:val="26"/>
          <w:lang w:val="vi-VN"/>
        </w:rPr>
        <w:tab/>
      </w:r>
      <w:r>
        <w:rPr>
          <w:rFonts w:ascii="Times New Roman" w:hAnsi="Times New Roman" w:cs="Times New Roman"/>
          <w:color w:val="auto"/>
          <w:sz w:val="26"/>
          <w:szCs w:val="26"/>
          <w:lang w:val="vi-VN"/>
        </w:rPr>
        <w:t xml:space="preserve">         + Tổ chức: cơ quan Nhà nước, tổ chức chính trị, kinh tế; đơn vị vũ trang Nhân dân…</w:t>
      </w:r>
    </w:p>
    <w:p>
      <w:pPr>
        <w:spacing w:before="60" w:after="60" w:line="240" w:lineRule="auto"/>
        <w:ind w:firstLine="720"/>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xml:space="preserve">- </w:t>
      </w:r>
      <w:r>
        <w:rPr>
          <w:rFonts w:ascii="Times New Roman" w:hAnsi="Times New Roman" w:cs="Times New Roman"/>
          <w:i/>
          <w:color w:val="auto"/>
          <w:sz w:val="26"/>
          <w:szCs w:val="26"/>
          <w:lang w:val="vi-VN"/>
        </w:rPr>
        <w:t>Tố cáo</w:t>
      </w:r>
      <w:r>
        <w:rPr>
          <w:rFonts w:ascii="Times New Roman" w:hAnsi="Times New Roman" w:cs="Times New Roman"/>
          <w:color w:val="auto"/>
          <w:sz w:val="26"/>
          <w:szCs w:val="26"/>
          <w:lang w:val="vi-VN"/>
        </w:rPr>
        <w:t>: Chỉ có công dân.</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xml:space="preserve">     * </w:t>
      </w:r>
      <w:r>
        <w:rPr>
          <w:rFonts w:ascii="Times New Roman" w:hAnsi="Times New Roman" w:cs="Times New Roman"/>
          <w:color w:val="auto"/>
          <w:sz w:val="26"/>
          <w:szCs w:val="26"/>
          <w:u w:val="single"/>
          <w:lang w:val="vi-VN"/>
        </w:rPr>
        <w:t>Người có thẩm quyền giải quyết khiếu nại, tố cáo</w:t>
      </w:r>
      <w:r>
        <w:rPr>
          <w:rFonts w:ascii="Times New Roman" w:hAnsi="Times New Roman" w:cs="Times New Roman"/>
          <w:color w:val="auto"/>
          <w:sz w:val="26"/>
          <w:szCs w:val="26"/>
          <w:lang w:val="vi-VN"/>
        </w:rPr>
        <w:t>:</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xml:space="preserve">- </w:t>
      </w:r>
      <w:r>
        <w:rPr>
          <w:rFonts w:ascii="Times New Roman" w:hAnsi="Times New Roman" w:cs="Times New Roman"/>
          <w:i/>
          <w:color w:val="auto"/>
          <w:sz w:val="26"/>
          <w:szCs w:val="26"/>
          <w:lang w:val="vi-VN"/>
        </w:rPr>
        <w:t>Khiếu nại</w:t>
      </w:r>
      <w:r>
        <w:rPr>
          <w:rFonts w:ascii="Times New Roman" w:hAnsi="Times New Roman" w:cs="Times New Roman"/>
          <w:color w:val="auto"/>
          <w:sz w:val="26"/>
          <w:szCs w:val="26"/>
          <w:lang w:val="vi-VN"/>
        </w:rPr>
        <w:t>: Người đứng đầu cơ quan hành chính có quyết định, hành vi bị khiếu nại hoặc người đứng đầu cơ quan cấp trên trực tiếp của cơ quan đó; Chủ tịch UBND cấp tỉnh, Thủ Tướng, Bộ Trưởng, Tổng Thanh tra….</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xml:space="preserve">- </w:t>
      </w:r>
      <w:r>
        <w:rPr>
          <w:rFonts w:ascii="Times New Roman" w:hAnsi="Times New Roman" w:cs="Times New Roman"/>
          <w:i/>
          <w:color w:val="auto"/>
          <w:sz w:val="26"/>
          <w:szCs w:val="26"/>
          <w:lang w:val="vi-VN"/>
        </w:rPr>
        <w:t>Tố cáo</w:t>
      </w:r>
      <w:r>
        <w:rPr>
          <w:rFonts w:ascii="Times New Roman" w:hAnsi="Times New Roman" w:cs="Times New Roman"/>
          <w:color w:val="auto"/>
          <w:sz w:val="26"/>
          <w:szCs w:val="26"/>
          <w:lang w:val="vi-VN"/>
        </w:rPr>
        <w:t>: Người đứng đầu cơ quan, tổ chức của người bị tổ cáo hoặc người đứng đầu của cơ quan, tổ chức cấp trên cơ quan, tổ chức của người bị tố cáo; Bộ trưởng, Thủ Tướng.</w:t>
      </w:r>
    </w:p>
    <w:p>
      <w:pPr>
        <w:spacing w:before="60" w:after="60" w:line="240" w:lineRule="auto"/>
        <w:jc w:val="both"/>
        <w:rPr>
          <w:rFonts w:ascii="Times New Roman" w:hAnsi="Times New Roman" w:cs="Times New Roman"/>
          <w:b/>
          <w:i/>
          <w:color w:val="auto"/>
          <w:sz w:val="26"/>
          <w:szCs w:val="26"/>
          <w:lang w:val="vi-VN"/>
        </w:rPr>
      </w:pPr>
      <w:r>
        <w:rPr>
          <w:rFonts w:ascii="Times New Roman" w:hAnsi="Times New Roman" w:cs="Times New Roman"/>
          <w:color w:val="auto"/>
          <w:sz w:val="26"/>
          <w:szCs w:val="26"/>
          <w:lang w:val="vi-VN"/>
        </w:rPr>
        <w:t xml:space="preserve">    ** </w:t>
      </w:r>
      <w:r>
        <w:rPr>
          <w:rFonts w:ascii="Times New Roman" w:hAnsi="Times New Roman" w:cs="Times New Roman"/>
          <w:i/>
          <w:color w:val="auto"/>
          <w:sz w:val="26"/>
          <w:szCs w:val="26"/>
          <w:u w:val="single"/>
          <w:lang w:val="vi-VN"/>
        </w:rPr>
        <w:t>Lưu ý</w:t>
      </w:r>
      <w:r>
        <w:rPr>
          <w:rFonts w:ascii="Times New Roman" w:hAnsi="Times New Roman" w:cs="Times New Roman"/>
          <w:color w:val="auto"/>
          <w:sz w:val="26"/>
          <w:szCs w:val="26"/>
          <w:lang w:val="vi-VN"/>
        </w:rPr>
        <w:t>: Nếu hành vi bị tố cáo có dấu hiệu tội phạm hình sự thì các cơ quan tố tụng giải quyết.</w:t>
      </w:r>
    </w:p>
    <w:p>
      <w:pPr>
        <w:spacing w:before="60" w:after="60" w:line="240" w:lineRule="auto"/>
        <w:jc w:val="both"/>
        <w:rPr>
          <w:rFonts w:ascii="Times New Roman" w:hAnsi="Times New Roman" w:cs="Times New Roman"/>
          <w:i/>
          <w:color w:val="auto"/>
          <w:sz w:val="26"/>
          <w:szCs w:val="26"/>
          <w:lang w:val="vi-V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7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shd w:val="clear" w:color="auto" w:fill="auto"/>
          </w:tcPr>
          <w:p>
            <w:pPr>
              <w:spacing w:before="60" w:after="60" w:line="240" w:lineRule="auto"/>
              <w:ind w:right="48"/>
              <w:jc w:val="both"/>
              <w:outlineLvl w:val="1"/>
              <w:rPr>
                <w:rFonts w:ascii="Times New Roman" w:hAnsi="Times New Roman" w:eastAsia="Times New Roman" w:cs="Times New Roman"/>
                <w:b/>
                <w:color w:val="auto"/>
                <w:spacing w:val="-15"/>
                <w:sz w:val="26"/>
                <w:szCs w:val="26"/>
                <w:lang w:val="vi-VN" w:eastAsia="en-GB"/>
              </w:rPr>
            </w:pPr>
          </w:p>
          <w:p>
            <w:pPr>
              <w:spacing w:before="60" w:after="60" w:line="240" w:lineRule="auto"/>
              <w:ind w:right="48"/>
              <w:jc w:val="center"/>
              <w:outlineLvl w:val="1"/>
              <w:rPr>
                <w:rFonts w:ascii="Times New Roman" w:hAnsi="Times New Roman" w:eastAsia="Times New Roman" w:cs="Times New Roman"/>
                <w:b/>
                <w:color w:val="auto"/>
                <w:spacing w:val="-15"/>
                <w:sz w:val="26"/>
                <w:szCs w:val="26"/>
                <w:lang w:eastAsia="en-GB"/>
              </w:rPr>
            </w:pPr>
            <w:r>
              <w:rPr>
                <w:rFonts w:ascii="Times New Roman" w:hAnsi="Times New Roman" w:eastAsia="Times New Roman" w:cs="Times New Roman"/>
                <w:b/>
                <w:color w:val="auto"/>
                <w:spacing w:val="-15"/>
                <w:sz w:val="26"/>
                <w:szCs w:val="26"/>
                <w:lang w:val="vi-VN" w:eastAsia="en-GB"/>
              </w:rPr>
              <w:t>BÀI</w:t>
            </w:r>
            <w:r>
              <w:rPr>
                <w:rFonts w:ascii="Times New Roman" w:hAnsi="Times New Roman" w:eastAsia="Times New Roman" w:cs="Times New Roman"/>
                <w:b/>
                <w:color w:val="auto"/>
                <w:spacing w:val="-15"/>
                <w:sz w:val="26"/>
                <w:szCs w:val="26"/>
                <w:lang w:eastAsia="en-GB"/>
              </w:rPr>
              <w:t xml:space="preserve"> 8</w:t>
            </w:r>
          </w:p>
          <w:p>
            <w:pPr>
              <w:spacing w:before="60" w:after="60" w:line="240" w:lineRule="auto"/>
              <w:ind w:right="48"/>
              <w:jc w:val="both"/>
              <w:rPr>
                <w:rFonts w:ascii="Times New Roman" w:hAnsi="Times New Roman" w:eastAsia="Times New Roman" w:cs="Times New Roman"/>
                <w:color w:val="auto"/>
                <w:sz w:val="26"/>
                <w:szCs w:val="26"/>
                <w:lang w:val="vi-VN" w:eastAsia="en-GB"/>
              </w:rPr>
            </w:pPr>
          </w:p>
        </w:tc>
        <w:tc>
          <w:tcPr>
            <w:tcW w:w="7016" w:type="dxa"/>
            <w:shd w:val="clear" w:color="auto" w:fill="auto"/>
          </w:tcPr>
          <w:p>
            <w:pPr>
              <w:spacing w:before="60" w:after="60" w:line="240" w:lineRule="auto"/>
              <w:ind w:right="48"/>
              <w:jc w:val="both"/>
              <w:outlineLvl w:val="1"/>
              <w:rPr>
                <w:rFonts w:ascii="Times New Roman" w:hAnsi="Times New Roman" w:eastAsia="Times New Roman" w:cs="Times New Roman"/>
                <w:b/>
                <w:color w:val="auto"/>
                <w:spacing w:val="-15"/>
                <w:sz w:val="26"/>
                <w:szCs w:val="26"/>
                <w:lang w:val="vi-VN" w:eastAsia="en-GB"/>
              </w:rPr>
            </w:pPr>
          </w:p>
          <w:p>
            <w:pPr>
              <w:spacing w:before="60" w:after="60" w:line="240" w:lineRule="auto"/>
              <w:ind w:right="48"/>
              <w:jc w:val="center"/>
              <w:outlineLvl w:val="1"/>
              <w:rPr>
                <w:rFonts w:ascii="Times New Roman" w:hAnsi="Times New Roman" w:eastAsia="Times New Roman" w:cs="Times New Roman"/>
                <w:b/>
                <w:color w:val="auto"/>
                <w:spacing w:val="-15"/>
                <w:sz w:val="26"/>
                <w:szCs w:val="26"/>
                <w:lang w:val="vi-VN" w:eastAsia="en-GB"/>
              </w:rPr>
            </w:pPr>
            <w:r>
              <w:rPr>
                <w:rFonts w:ascii="Times New Roman" w:hAnsi="Times New Roman" w:eastAsia="Times New Roman" w:cs="Times New Roman"/>
                <w:b/>
                <w:color w:val="auto"/>
                <w:spacing w:val="-15"/>
                <w:sz w:val="26"/>
                <w:szCs w:val="26"/>
                <w:lang w:val="vi-VN" w:eastAsia="en-GB"/>
              </w:rPr>
              <w:t>PHÁP LUẬT VỚI SỰ PHÁT TRIỂN CỦA CÔNG DÂN</w:t>
            </w:r>
          </w:p>
          <w:p>
            <w:pPr>
              <w:spacing w:before="60" w:after="60" w:line="240" w:lineRule="auto"/>
              <w:ind w:right="48"/>
              <w:jc w:val="center"/>
              <w:outlineLvl w:val="1"/>
              <w:rPr>
                <w:rFonts w:ascii="Times New Roman" w:hAnsi="Times New Roman" w:eastAsia="Times New Roman" w:cs="Times New Roman"/>
                <w:b/>
                <w:color w:val="auto"/>
                <w:spacing w:val="-15"/>
                <w:sz w:val="26"/>
                <w:szCs w:val="26"/>
                <w:lang w:val="vi-VN" w:eastAsia="en-GB"/>
              </w:rPr>
            </w:pPr>
            <w:r>
              <w:rPr>
                <w:rFonts w:ascii="Times New Roman" w:hAnsi="Times New Roman" w:eastAsia="Times New Roman" w:cs="Times New Roman"/>
                <w:b/>
                <w:color w:val="auto"/>
                <w:spacing w:val="-15"/>
                <w:sz w:val="26"/>
                <w:szCs w:val="26"/>
                <w:lang w:val="vi-VN" w:eastAsia="en-GB"/>
              </w:rPr>
              <w:t xml:space="preserve">( </w:t>
            </w:r>
            <w:r>
              <w:rPr>
                <w:rFonts w:ascii="Times New Roman" w:hAnsi="Times New Roman" w:eastAsia="Times New Roman" w:cs="Times New Roman"/>
                <w:b/>
                <w:color w:val="auto"/>
                <w:spacing w:val="-15"/>
                <w:sz w:val="26"/>
                <w:szCs w:val="26"/>
                <w:lang w:eastAsia="en-GB"/>
              </w:rPr>
              <w:t>2</w:t>
            </w:r>
            <w:r>
              <w:rPr>
                <w:rFonts w:ascii="Times New Roman" w:hAnsi="Times New Roman" w:eastAsia="Times New Roman" w:cs="Times New Roman"/>
                <w:b/>
                <w:color w:val="auto"/>
                <w:spacing w:val="-15"/>
                <w:sz w:val="26"/>
                <w:szCs w:val="26"/>
                <w:lang w:val="vi-VN" w:eastAsia="en-GB"/>
              </w:rPr>
              <w:t xml:space="preserve"> tiết )</w:t>
            </w:r>
          </w:p>
          <w:p>
            <w:pPr>
              <w:spacing w:before="60" w:after="60" w:line="240" w:lineRule="auto"/>
              <w:ind w:right="48"/>
              <w:jc w:val="both"/>
              <w:rPr>
                <w:rFonts w:ascii="Times New Roman" w:hAnsi="Times New Roman" w:eastAsia="Times New Roman" w:cs="Times New Roman"/>
                <w:color w:val="auto"/>
                <w:sz w:val="26"/>
                <w:szCs w:val="26"/>
                <w:lang w:val="vi-VN" w:eastAsia="en-GB"/>
              </w:rPr>
            </w:pPr>
          </w:p>
        </w:tc>
      </w:tr>
    </w:tbl>
    <w:p>
      <w:pPr>
        <w:spacing w:before="60" w:after="60" w:line="240" w:lineRule="auto"/>
        <w:jc w:val="both"/>
        <w:rPr>
          <w:rFonts w:ascii="Times New Roman" w:hAnsi="Times New Roman" w:eastAsia="Times New Roman" w:cs="Times New Roman"/>
          <w:b/>
          <w:color w:val="auto"/>
          <w:sz w:val="26"/>
          <w:szCs w:val="26"/>
          <w:u w:val="single"/>
          <w:lang w:val="vi-VN"/>
        </w:rPr>
      </w:pPr>
      <w:r>
        <w:rPr>
          <w:rFonts w:ascii="Times New Roman" w:hAnsi="Times New Roman" w:eastAsia="Times New Roman" w:cs="Times New Roman"/>
          <w:b/>
          <w:color w:val="auto"/>
          <w:sz w:val="26"/>
          <w:szCs w:val="26"/>
          <w:u w:val="single"/>
          <w:lang w:val="vi-VN"/>
        </w:rPr>
        <w:t xml:space="preserve">TIẾT </w:t>
      </w:r>
      <w:r>
        <w:rPr>
          <w:rFonts w:ascii="Times New Roman" w:hAnsi="Times New Roman" w:eastAsia="Times New Roman" w:cs="Times New Roman"/>
          <w:b/>
          <w:color w:val="auto"/>
          <w:sz w:val="26"/>
          <w:szCs w:val="26"/>
          <w:u w:val="single"/>
        </w:rPr>
        <w:t>1</w:t>
      </w:r>
      <w:r>
        <w:rPr>
          <w:rFonts w:ascii="Times New Roman" w:hAnsi="Times New Roman" w:eastAsia="Times New Roman" w:cs="Times New Roman"/>
          <w:b/>
          <w:color w:val="auto"/>
          <w:sz w:val="26"/>
          <w:szCs w:val="26"/>
          <w:u w:val="single"/>
          <w:lang w:val="vi-VN"/>
        </w:rPr>
        <w:t>:</w:t>
      </w:r>
    </w:p>
    <w:p>
      <w:pPr>
        <w:spacing w:before="60" w:after="60" w:line="240" w:lineRule="auto"/>
        <w:jc w:val="both"/>
        <w:rPr>
          <w:rFonts w:ascii="Times New Roman" w:hAnsi="Times New Roman" w:eastAsia="Times New Roman" w:cs="Times New Roman"/>
          <w:b/>
          <w:color w:val="auto"/>
          <w:sz w:val="26"/>
          <w:szCs w:val="26"/>
          <w:lang w:val="vi-VN"/>
        </w:rPr>
      </w:pPr>
      <w:r>
        <w:rPr>
          <w:rFonts w:ascii="Times New Roman" w:hAnsi="Times New Roman" w:eastAsia="Times New Roman" w:cs="Times New Roman"/>
          <w:b/>
          <w:color w:val="auto"/>
          <w:sz w:val="26"/>
          <w:szCs w:val="26"/>
          <w:lang w:val="vi-VN"/>
        </w:rPr>
        <w:t>1. Quyền học tập của công dân</w:t>
      </w:r>
    </w:p>
    <w:p>
      <w:pPr>
        <w:spacing w:before="60" w:after="60" w:line="240" w:lineRule="auto"/>
        <w:ind w:firstLine="720"/>
        <w:jc w:val="both"/>
        <w:rPr>
          <w:rFonts w:ascii="Times New Roman" w:hAnsi="Times New Roman" w:cs="Times New Roman"/>
          <w:i/>
          <w:color w:val="auto"/>
          <w:sz w:val="26"/>
          <w:szCs w:val="26"/>
          <w:lang w:val="vi-VN"/>
        </w:rPr>
      </w:pPr>
      <w:r>
        <w:rPr>
          <w:rFonts w:ascii="Times New Roman" w:hAnsi="Times New Roman" w:cs="Times New Roman"/>
          <w:i/>
          <w:color w:val="auto"/>
          <w:sz w:val="26"/>
          <w:szCs w:val="26"/>
          <w:lang w:val="vi-VN"/>
        </w:rPr>
        <w:t>Học tập là một trong các quyền cơ bản của con người, của công dân, theo đó, mọi công dân đều có quyền học từ thấp đến cao, có thể học bất cứ ngành nghề nào, có thể học bằng nhiều hình thức và có thể học thường xuyên, học suốt đời.</w:t>
      </w:r>
    </w:p>
    <w:p>
      <w:pPr>
        <w:spacing w:before="60" w:after="60" w:line="240" w:lineRule="auto"/>
        <w:jc w:val="both"/>
        <w:rPr>
          <w:rFonts w:ascii="Times New Roman" w:hAnsi="Times New Roman" w:cs="Times New Roman"/>
          <w:i/>
          <w:color w:val="auto"/>
          <w:sz w:val="26"/>
          <w:szCs w:val="26"/>
          <w:lang w:val="vi-VN"/>
        </w:rPr>
      </w:pPr>
      <w:r>
        <w:rPr>
          <w:rFonts w:ascii="Times New Roman" w:hAnsi="Times New Roman" w:cs="Times New Roman"/>
          <w:i/>
          <w:color w:val="auto"/>
          <w:sz w:val="26"/>
          <w:szCs w:val="26"/>
          <w:lang w:val="vi-VN"/>
        </w:rPr>
        <w:t>* Nội dung của quyền học tập:</w:t>
      </w:r>
    </w:p>
    <w:p>
      <w:pPr>
        <w:spacing w:before="60" w:after="60" w:line="240" w:lineRule="auto"/>
        <w:jc w:val="both"/>
        <w:rPr>
          <w:rFonts w:ascii="Times New Roman" w:hAnsi="Times New Roman" w:cs="Times New Roman"/>
          <w:color w:val="auto"/>
          <w:spacing w:val="-2"/>
          <w:sz w:val="26"/>
          <w:szCs w:val="26"/>
          <w:lang w:val="vi-VN"/>
        </w:rPr>
      </w:pPr>
      <w:r>
        <w:rPr>
          <w:rFonts w:ascii="Times New Roman" w:hAnsi="Times New Roman" w:cs="Times New Roman"/>
          <w:color w:val="auto"/>
          <w:spacing w:val="-2"/>
          <w:sz w:val="26"/>
          <w:szCs w:val="26"/>
          <w:lang w:val="vi-VN"/>
        </w:rPr>
        <w:t xml:space="preserve">- Mọi công dân đều có thể học </w:t>
      </w:r>
      <w:r>
        <w:rPr>
          <w:rFonts w:ascii="Times New Roman" w:hAnsi="Times New Roman" w:cs="Times New Roman"/>
          <w:i/>
          <w:color w:val="auto"/>
          <w:spacing w:val="-2"/>
          <w:sz w:val="26"/>
          <w:szCs w:val="26"/>
          <w:lang w:val="vi-VN"/>
        </w:rPr>
        <w:t>không hạn chế</w:t>
      </w:r>
      <w:r>
        <w:rPr>
          <w:rFonts w:ascii="Times New Roman" w:hAnsi="Times New Roman" w:cs="Times New Roman"/>
          <w:color w:val="auto"/>
          <w:spacing w:val="-2"/>
          <w:sz w:val="26"/>
          <w:szCs w:val="26"/>
          <w:lang w:val="vi-VN"/>
        </w:rPr>
        <w:t>, từ tiểu học đến trung học, đại học và sau đại học theo quy định của pháp luật về giáo dục, thông qua các kì thi tuyển sinh hoặc xét tuyển.</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xml:space="preserve">- Công dân có thể học </w:t>
      </w:r>
      <w:r>
        <w:rPr>
          <w:rFonts w:ascii="Times New Roman" w:hAnsi="Times New Roman" w:cs="Times New Roman"/>
          <w:i/>
          <w:color w:val="auto"/>
          <w:sz w:val="26"/>
          <w:szCs w:val="26"/>
          <w:lang w:val="vi-VN"/>
        </w:rPr>
        <w:t>bất cứ ngành nghề nào</w:t>
      </w:r>
      <w:r>
        <w:rPr>
          <w:rFonts w:ascii="Times New Roman" w:hAnsi="Times New Roman" w:cs="Times New Roman"/>
          <w:color w:val="auto"/>
          <w:sz w:val="26"/>
          <w:szCs w:val="26"/>
          <w:lang w:val="vi-VN"/>
        </w:rPr>
        <w:t xml:space="preserve"> phù hợp với năng khiếu, khả năng, sở thích và điều kiện của mình.</w:t>
      </w:r>
    </w:p>
    <w:p>
      <w:pPr>
        <w:spacing w:before="60" w:after="60" w:line="240"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xml:space="preserve">- Công dân có quyền học </w:t>
      </w:r>
      <w:r>
        <w:rPr>
          <w:rFonts w:ascii="Times New Roman" w:hAnsi="Times New Roman" w:cs="Times New Roman"/>
          <w:i/>
          <w:color w:val="auto"/>
          <w:sz w:val="26"/>
          <w:szCs w:val="26"/>
          <w:lang w:val="vi-VN"/>
        </w:rPr>
        <w:t>thường xuyên, học suốt đời</w:t>
      </w:r>
      <w:r>
        <w:rPr>
          <w:rFonts w:ascii="Times New Roman" w:hAnsi="Times New Roman" w:cs="Times New Roman"/>
          <w:color w:val="auto"/>
          <w:sz w:val="26"/>
          <w:szCs w:val="26"/>
          <w:lang w:val="vi-VN"/>
        </w:rPr>
        <w:t>. Quyền học tập này của công dân được thực hiện bằng nhiều hình khác nhau, ở các loại hình trường lớp khác nhau: học chính quy hoặc giáo dục thường xuyên, ban ngày hoặc buổi tối, công lập hoặc dân lập, tư thục…</w:t>
      </w:r>
    </w:p>
    <w:p>
      <w:pPr>
        <w:spacing w:before="60" w:after="60" w:line="240" w:lineRule="auto"/>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Mọi công dân đều được đối xử bình đẳng về cơ hội học tập. Quyền này của công dân không bị phân biệt bởi dân tộc, tôn giáo, tín ngưỡng, giới tính, nguồn gốc gia đình, địa vị xã hội, hoặc hoàn cảnh kinh tế.</w:t>
      </w:r>
    </w:p>
    <w:p>
      <w:pPr>
        <w:spacing w:before="60" w:after="60" w:line="240" w:lineRule="auto"/>
        <w:jc w:val="both"/>
        <w:rPr>
          <w:rFonts w:ascii="Times New Roman" w:hAnsi="Times New Roman" w:eastAsia="Times New Roman" w:cs="Times New Roman"/>
          <w:b/>
          <w:color w:val="auto"/>
          <w:sz w:val="26"/>
          <w:szCs w:val="26"/>
          <w:u w:val="single"/>
          <w:lang w:val="vi-VN"/>
        </w:rPr>
      </w:pPr>
      <w:r>
        <w:rPr>
          <w:rFonts w:ascii="Times New Roman" w:hAnsi="Times New Roman" w:eastAsia="Times New Roman" w:cs="Times New Roman"/>
          <w:b/>
          <w:color w:val="auto"/>
          <w:sz w:val="26"/>
          <w:szCs w:val="26"/>
          <w:u w:val="single"/>
          <w:lang w:val="vi-VN"/>
        </w:rPr>
        <w:t>TIẾT 2:</w:t>
      </w:r>
    </w:p>
    <w:p>
      <w:pPr>
        <w:spacing w:before="60" w:after="60" w:line="240" w:lineRule="auto"/>
        <w:jc w:val="both"/>
        <w:rPr>
          <w:rFonts w:ascii="Times New Roman" w:hAnsi="Times New Roman" w:eastAsia="Times New Roman" w:cs="Times New Roman"/>
          <w:b/>
          <w:color w:val="auto"/>
          <w:sz w:val="26"/>
          <w:szCs w:val="26"/>
          <w:lang w:val="vi-VN"/>
        </w:rPr>
      </w:pPr>
      <w:r>
        <w:rPr>
          <w:rFonts w:ascii="Times New Roman" w:hAnsi="Times New Roman" w:eastAsia="Times New Roman" w:cs="Times New Roman"/>
          <w:b/>
          <w:color w:val="auto"/>
          <w:sz w:val="26"/>
          <w:szCs w:val="26"/>
          <w:lang w:val="vi-VN"/>
        </w:rPr>
        <w:t>2. Quyền sáng tạo của công dân</w:t>
      </w:r>
    </w:p>
    <w:p>
      <w:pPr>
        <w:spacing w:before="60" w:after="60" w:line="240" w:lineRule="auto"/>
        <w:jc w:val="both"/>
        <w:rPr>
          <w:rFonts w:ascii="Times New Roman" w:hAnsi="Times New Roman" w:cs="Times New Roman"/>
          <w:i/>
          <w:color w:val="auto"/>
          <w:sz w:val="26"/>
          <w:szCs w:val="26"/>
          <w:lang w:val="vi-VN"/>
        </w:rPr>
      </w:pPr>
      <w:r>
        <w:rPr>
          <w:rFonts w:ascii="Times New Roman" w:hAnsi="Times New Roman" w:cs="Times New Roman"/>
          <w:i/>
          <w:color w:val="auto"/>
          <w:sz w:val="26"/>
          <w:szCs w:val="26"/>
          <w:lang w:val="vi-VN"/>
        </w:rPr>
        <w:t>* Khái niệm</w:t>
      </w:r>
    </w:p>
    <w:p>
      <w:pPr>
        <w:spacing w:before="60" w:after="60" w:line="240" w:lineRule="auto"/>
        <w:ind w:firstLine="720"/>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Quyền sáng tạo của công dân là quyền của mỗi người được tự do nghiên cứu khoa học, tự do tìm tòi, suy nghĩ để đưa ra các phát minh, sáng chế, sáng kiến, cải tiến kĩ thuật, hợp lí hóa sản xuất; quyền về sáng tác văn học, nghệ thuật, khám phá khoa học để tạo ra các sản phẩm, công trình khoa học về các lĩnh vực của đời sống xã hội.</w:t>
      </w:r>
    </w:p>
    <w:p>
      <w:pPr>
        <w:spacing w:before="60" w:after="60" w:line="240" w:lineRule="auto"/>
        <w:jc w:val="both"/>
        <w:rPr>
          <w:rFonts w:ascii="Times New Roman" w:hAnsi="Times New Roman" w:cs="Times New Roman"/>
          <w:i/>
          <w:color w:val="auto"/>
          <w:sz w:val="26"/>
          <w:szCs w:val="26"/>
          <w:lang w:val="vi-VN"/>
        </w:rPr>
      </w:pPr>
      <w:r>
        <w:rPr>
          <w:rFonts w:ascii="Times New Roman" w:hAnsi="Times New Roman" w:cs="Times New Roman"/>
          <w:i/>
          <w:color w:val="auto"/>
          <w:sz w:val="26"/>
          <w:szCs w:val="26"/>
          <w:lang w:val="vi-VN"/>
        </w:rPr>
        <w:t>* Nội dung của quyền sáng tạo.</w:t>
      </w:r>
    </w:p>
    <w:p>
      <w:pPr>
        <w:spacing w:before="60" w:after="60" w:line="240" w:lineRule="auto"/>
        <w:rPr>
          <w:rFonts w:ascii="Times New Roman" w:hAnsi="Times New Roman" w:eastAsia="Calibri" w:cs="Times New Roman"/>
          <w:b/>
          <w:color w:val="auto"/>
          <w:sz w:val="26"/>
          <w:szCs w:val="26"/>
          <w:lang w:val="vi-VN"/>
        </w:rPr>
      </w:pPr>
      <w:r>
        <w:rPr>
          <w:rFonts w:ascii="Times New Roman" w:hAnsi="Times New Roman" w:eastAsia="Calibri" w:cs="Times New Roman"/>
          <w:b/>
          <w:color w:val="auto"/>
          <w:sz w:val="26"/>
          <w:szCs w:val="26"/>
          <w:lang w:val="vi-VN"/>
        </w:rPr>
        <w:t>* Nội dung:</w:t>
      </w:r>
    </w:p>
    <w:p>
      <w:pPr>
        <w:spacing w:before="60" w:after="60" w:line="240" w:lineRule="auto"/>
        <w:rPr>
          <w:rFonts w:ascii="Times New Roman" w:hAnsi="Times New Roman" w:eastAsia="Calibri" w:cs="Times New Roman"/>
          <w:color w:val="auto"/>
          <w:sz w:val="26"/>
          <w:szCs w:val="26"/>
          <w:lang w:val="vi-VN"/>
        </w:rPr>
      </w:pPr>
      <w:r>
        <w:rPr>
          <w:rFonts w:ascii="Times New Roman" w:hAnsi="Times New Roman" w:eastAsia="Calibri" w:cs="Times New Roman"/>
          <w:color w:val="auto"/>
          <w:sz w:val="26"/>
          <w:szCs w:val="26"/>
          <w:lang w:val="vi-VN"/>
        </w:rPr>
        <w:t xml:space="preserve">- Bao gồm 3 quyền cơ bản là:(1) Quyền tác giả; (2) Quyền sở hữu công nghiệp; (3) Quyền hoạt động khoa học công nghệ. </w:t>
      </w:r>
    </w:p>
    <w:p>
      <w:pPr>
        <w:spacing w:before="60" w:after="60" w:line="240" w:lineRule="auto"/>
        <w:rPr>
          <w:rFonts w:ascii="Times New Roman" w:hAnsi="Times New Roman" w:eastAsia="Calibri" w:cs="Times New Roman"/>
          <w:color w:val="auto"/>
          <w:sz w:val="26"/>
          <w:szCs w:val="26"/>
          <w:lang w:val="vi-VN"/>
        </w:rPr>
      </w:pPr>
      <w:r>
        <w:rPr>
          <w:rFonts w:ascii="Times New Roman" w:hAnsi="Times New Roman" w:eastAsia="Calibri" w:cs="Times New Roman"/>
          <w:color w:val="auto"/>
          <w:sz w:val="26"/>
          <w:szCs w:val="26"/>
          <w:lang w:val="vi-VN"/>
        </w:rPr>
        <w:t>- Quyền sáng tạo của công dân được thực hiện trong 3 lĩnh vực: Khoa học tự nhiên, khoa học xã hội (bao gồm cả văn học nghệ thuật) và khoa học kỹ thuật.</w:t>
      </w:r>
    </w:p>
    <w:p>
      <w:pPr>
        <w:spacing w:before="60" w:after="60" w:line="240" w:lineRule="auto"/>
        <w:rPr>
          <w:rFonts w:ascii="Times New Roman" w:hAnsi="Times New Roman" w:eastAsia="Calibri" w:cs="Times New Roman"/>
          <w:color w:val="auto"/>
          <w:sz w:val="26"/>
          <w:szCs w:val="26"/>
          <w:lang w:val="vi-VN"/>
        </w:rPr>
      </w:pPr>
      <w:r>
        <w:rPr>
          <w:rFonts w:ascii="Times New Roman" w:hAnsi="Times New Roman" w:eastAsia="Calibri" w:cs="Times New Roman"/>
          <w:color w:val="auto"/>
          <w:sz w:val="26"/>
          <w:szCs w:val="26"/>
          <w:lang w:val="vi-VN"/>
        </w:rPr>
        <w:t>- Pháp luật nước ta một mặt khuyến khích tự do sáng tạo, mặt khác luôn bảo vệ quyền sáng tạo, xử lý nghiêm khắc những hành vi xâm phạm quyền sáng tạo.</w:t>
      </w:r>
    </w:p>
    <w:p>
      <w:pPr>
        <w:shd w:val="clear" w:color="auto" w:fill="FFFFFF"/>
        <w:spacing w:before="60" w:after="60" w:line="240" w:lineRule="auto"/>
        <w:jc w:val="center"/>
        <w:rPr>
          <w:rFonts w:ascii="Times New Roman" w:hAnsi="Times New Roman" w:eastAsia="Times New Roman" w:cs="Times New Roman"/>
          <w:color w:val="auto"/>
          <w:sz w:val="26"/>
          <w:szCs w:val="26"/>
          <w:lang w:val="vi-VN"/>
        </w:rPr>
      </w:pPr>
      <w:r>
        <w:rPr>
          <w:rFonts w:ascii="Times New Roman" w:hAnsi="Times New Roman" w:eastAsia="Times New Roman" w:cs="Times New Roman"/>
          <w:color w:val="auto"/>
          <w:sz w:val="26"/>
          <w:szCs w:val="26"/>
          <w:lang w:val="vi-VN"/>
        </w:rPr>
        <w:t>HẾT.</w:t>
      </w:r>
    </w:p>
    <w:bookmarkEnd w:id="0"/>
    <w:sectPr>
      <w:headerReference r:id="rId5" w:type="default"/>
      <w:footerReference r:id="rId6" w:type="default"/>
      <w:pgSz w:w="11909" w:h="16834"/>
      <w:pgMar w:top="1134" w:right="1134" w:bottom="1134" w:left="1134" w:header="720" w:footer="18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A3"/>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A3"/>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3"/>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single" w:color="auto" w:sz="4" w:space="1"/>
      </w:pBdr>
      <w:jc w:val="center"/>
    </w:pPr>
    <w:r>
      <w:t xml:space="preserve">Trang </w:t>
    </w:r>
    <w:sdt>
      <w:sdtPr>
        <w:id w:val="-1825732944"/>
        <w:docPartObj>
          <w:docPartGallery w:val="AutoText"/>
        </w:docPartObj>
      </w:sdtPr>
      <w:sdtContent>
        <w:r>
          <w:fldChar w:fldCharType="begin"/>
        </w:r>
        <w:r>
          <w:instrText xml:space="preserve"> PAGE   \* MERGEFORMAT </w:instrText>
        </w:r>
        <w:r>
          <w:fldChar w:fldCharType="separate"/>
        </w:r>
        <w:r>
          <w:t>2</w:t>
        </w:r>
        <w:r>
          <w:fldChar w:fldCharType="end"/>
        </w:r>
      </w:sdtContent>
    </w:sdt>
  </w:p>
  <w:p>
    <w:pPr>
      <w:pStyle w:val="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rPr>
        <w:rFonts w:ascii="Times New Roman" w:hAnsi="Times New Roman" w:cs="Times New Roman"/>
      </w:rPr>
    </w:pPr>
    <w:r>
      <w:rPr>
        <w:rFonts w:ascii="Times New Roman" w:hAnsi="Times New Roman" w:cs="Times New Roman"/>
      </w:rPr>
      <w:t>Trường THPT Nguyễn Hiền</w:t>
    </w:r>
    <w:r>
      <w:rPr>
        <w:rFonts w:ascii="Times New Roman" w:hAnsi="Times New Roman" w:cs="Times New Roman"/>
      </w:rPr>
      <w:tab/>
    </w:r>
    <w:r>
      <w:rPr>
        <w:rFonts w:ascii="Times New Roman" w:hAnsi="Times New Roman" w:cs="Times New Roman"/>
      </w:rPr>
      <w:tab/>
    </w:r>
    <w:r>
      <w:rPr>
        <w:rFonts w:ascii="Times New Roman" w:hAnsi="Times New Roman" w:cs="Times New Roman"/>
      </w:rPr>
      <w:t>Tổ GDCD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614856"/>
    <w:multiLevelType w:val="multilevel"/>
    <w:tmpl w:val="51614856"/>
    <w:lvl w:ilvl="0" w:tentative="0">
      <w:start w:val="1"/>
      <w:numFmt w:val="bullet"/>
      <w:lvlText w:val=""/>
      <w:lvlJc w:val="left"/>
      <w:pPr>
        <w:ind w:left="3600" w:hanging="360"/>
      </w:pPr>
      <w:rPr>
        <w:rFonts w:hint="default" w:ascii="Symbol" w:hAnsi="Symbol"/>
      </w:rPr>
    </w:lvl>
    <w:lvl w:ilvl="1" w:tentative="0">
      <w:start w:val="1"/>
      <w:numFmt w:val="bullet"/>
      <w:lvlText w:val="o"/>
      <w:lvlJc w:val="left"/>
      <w:pPr>
        <w:ind w:left="4320" w:hanging="360"/>
      </w:pPr>
      <w:rPr>
        <w:rFonts w:hint="default" w:ascii="Courier New" w:hAnsi="Courier New" w:cs="Courier New"/>
      </w:rPr>
    </w:lvl>
    <w:lvl w:ilvl="2" w:tentative="0">
      <w:start w:val="1"/>
      <w:numFmt w:val="bullet"/>
      <w:lvlText w:val=""/>
      <w:lvlJc w:val="left"/>
      <w:pPr>
        <w:ind w:left="5040" w:hanging="360"/>
      </w:pPr>
      <w:rPr>
        <w:rFonts w:hint="default" w:ascii="Wingdings" w:hAnsi="Wingdings"/>
      </w:rPr>
    </w:lvl>
    <w:lvl w:ilvl="3" w:tentative="0">
      <w:start w:val="1"/>
      <w:numFmt w:val="bullet"/>
      <w:lvlText w:val=""/>
      <w:lvlJc w:val="left"/>
      <w:pPr>
        <w:ind w:left="5760" w:hanging="360"/>
      </w:pPr>
      <w:rPr>
        <w:rFonts w:hint="default" w:ascii="Symbol" w:hAnsi="Symbol"/>
      </w:rPr>
    </w:lvl>
    <w:lvl w:ilvl="4" w:tentative="0">
      <w:start w:val="1"/>
      <w:numFmt w:val="bullet"/>
      <w:lvlText w:val="o"/>
      <w:lvlJc w:val="left"/>
      <w:pPr>
        <w:ind w:left="6480" w:hanging="360"/>
      </w:pPr>
      <w:rPr>
        <w:rFonts w:hint="default" w:ascii="Courier New" w:hAnsi="Courier New" w:cs="Courier New"/>
      </w:rPr>
    </w:lvl>
    <w:lvl w:ilvl="5" w:tentative="0">
      <w:start w:val="1"/>
      <w:numFmt w:val="bullet"/>
      <w:lvlText w:val=""/>
      <w:lvlJc w:val="left"/>
      <w:pPr>
        <w:ind w:left="7200" w:hanging="360"/>
      </w:pPr>
      <w:rPr>
        <w:rFonts w:hint="default" w:ascii="Wingdings" w:hAnsi="Wingdings"/>
      </w:rPr>
    </w:lvl>
    <w:lvl w:ilvl="6" w:tentative="0">
      <w:start w:val="1"/>
      <w:numFmt w:val="bullet"/>
      <w:lvlText w:val=""/>
      <w:lvlJc w:val="left"/>
      <w:pPr>
        <w:ind w:left="7920" w:hanging="360"/>
      </w:pPr>
      <w:rPr>
        <w:rFonts w:hint="default" w:ascii="Symbol" w:hAnsi="Symbol"/>
      </w:rPr>
    </w:lvl>
    <w:lvl w:ilvl="7" w:tentative="0">
      <w:start w:val="1"/>
      <w:numFmt w:val="bullet"/>
      <w:lvlText w:val="o"/>
      <w:lvlJc w:val="left"/>
      <w:pPr>
        <w:ind w:left="8640" w:hanging="360"/>
      </w:pPr>
      <w:rPr>
        <w:rFonts w:hint="default" w:ascii="Courier New" w:hAnsi="Courier New" w:cs="Courier New"/>
      </w:rPr>
    </w:lvl>
    <w:lvl w:ilvl="8" w:tentative="0">
      <w:start w:val="1"/>
      <w:numFmt w:val="bullet"/>
      <w:lvlText w:val=""/>
      <w:lvlJc w:val="left"/>
      <w:pPr>
        <w:ind w:left="9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409"/>
    <w:rsid w:val="00040698"/>
    <w:rsid w:val="000B78C0"/>
    <w:rsid w:val="000C75EB"/>
    <w:rsid w:val="00147718"/>
    <w:rsid w:val="00333EAE"/>
    <w:rsid w:val="003E5517"/>
    <w:rsid w:val="00443427"/>
    <w:rsid w:val="00483377"/>
    <w:rsid w:val="004F1767"/>
    <w:rsid w:val="005068D8"/>
    <w:rsid w:val="0051540B"/>
    <w:rsid w:val="0052375D"/>
    <w:rsid w:val="005A554F"/>
    <w:rsid w:val="00660ED2"/>
    <w:rsid w:val="006A278B"/>
    <w:rsid w:val="006B1B59"/>
    <w:rsid w:val="006F06C2"/>
    <w:rsid w:val="007161C7"/>
    <w:rsid w:val="00736409"/>
    <w:rsid w:val="0078261A"/>
    <w:rsid w:val="007B1AE6"/>
    <w:rsid w:val="007B2901"/>
    <w:rsid w:val="007B2C40"/>
    <w:rsid w:val="00826DB3"/>
    <w:rsid w:val="008850CC"/>
    <w:rsid w:val="008F07A4"/>
    <w:rsid w:val="008F26AF"/>
    <w:rsid w:val="0091684C"/>
    <w:rsid w:val="009622A9"/>
    <w:rsid w:val="00981A38"/>
    <w:rsid w:val="00A10710"/>
    <w:rsid w:val="00A4682E"/>
    <w:rsid w:val="00A50081"/>
    <w:rsid w:val="00A60F8F"/>
    <w:rsid w:val="00AD30E1"/>
    <w:rsid w:val="00AE4BEF"/>
    <w:rsid w:val="00B80840"/>
    <w:rsid w:val="00B844F7"/>
    <w:rsid w:val="00BD5B5A"/>
    <w:rsid w:val="00C84FD4"/>
    <w:rsid w:val="00C90969"/>
    <w:rsid w:val="00CE5490"/>
    <w:rsid w:val="00D13880"/>
    <w:rsid w:val="00D1614C"/>
    <w:rsid w:val="00D63443"/>
    <w:rsid w:val="00E13D11"/>
    <w:rsid w:val="00EE1B5E"/>
    <w:rsid w:val="00EE4F08"/>
    <w:rsid w:val="00F823C8"/>
    <w:rsid w:val="00F8417A"/>
    <w:rsid w:val="00FB1902"/>
    <w:rsid w:val="0F5D0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2"/>
    <w:unhideWhenUsed/>
    <w:uiPriority w:val="99"/>
    <w:pPr>
      <w:tabs>
        <w:tab w:val="center" w:pos="4680"/>
        <w:tab w:val="right" w:pos="9360"/>
      </w:tabs>
      <w:spacing w:after="0" w:line="240" w:lineRule="auto"/>
    </w:pPr>
  </w:style>
  <w:style w:type="paragraph" w:styleId="5">
    <w:name w:val="header"/>
    <w:basedOn w:val="1"/>
    <w:link w:val="11"/>
    <w:unhideWhenUsed/>
    <w:qFormat/>
    <w:uiPriority w:val="99"/>
    <w:pPr>
      <w:tabs>
        <w:tab w:val="center" w:pos="4680"/>
        <w:tab w:val="right" w:pos="9360"/>
      </w:tabs>
      <w:spacing w:after="0" w:line="240" w:lineRule="auto"/>
    </w:pPr>
  </w:style>
  <w:style w:type="paragraph" w:styleId="6">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7">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Char"/>
    <w:basedOn w:val="1"/>
    <w:uiPriority w:val="0"/>
    <w:pPr>
      <w:spacing w:line="240" w:lineRule="exact"/>
    </w:pPr>
    <w:rPr>
      <w:rFonts w:ascii="Verdana" w:hAnsi="Verdana" w:eastAsia="Times New Roman" w:cs="Verdana"/>
      <w:sz w:val="20"/>
      <w:szCs w:val="20"/>
    </w:rPr>
  </w:style>
  <w:style w:type="paragraph" w:customStyle="1" w:styleId="9">
    <w:name w:val="Char1"/>
    <w:basedOn w:val="1"/>
    <w:uiPriority w:val="0"/>
    <w:pPr>
      <w:spacing w:line="240" w:lineRule="exact"/>
    </w:pPr>
    <w:rPr>
      <w:rFonts w:ascii="Verdana" w:hAnsi="Verdana" w:eastAsia="Times New Roman" w:cs="Verdana"/>
      <w:sz w:val="20"/>
      <w:szCs w:val="20"/>
    </w:rPr>
  </w:style>
  <w:style w:type="paragraph" w:styleId="10">
    <w:name w:val="List Paragraph"/>
    <w:basedOn w:val="1"/>
    <w:qFormat/>
    <w:uiPriority w:val="34"/>
    <w:pPr>
      <w:ind w:left="720"/>
      <w:contextualSpacing/>
    </w:pPr>
  </w:style>
  <w:style w:type="character" w:customStyle="1" w:styleId="11">
    <w:name w:val="Header Char"/>
    <w:basedOn w:val="2"/>
    <w:link w:val="5"/>
    <w:uiPriority w:val="99"/>
  </w:style>
  <w:style w:type="character" w:customStyle="1" w:styleId="12">
    <w:name w:val="Footer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2087</Words>
  <Characters>11900</Characters>
  <Lines>99</Lines>
  <Paragraphs>27</Paragraphs>
  <TotalTime>125</TotalTime>
  <ScaleCrop>false</ScaleCrop>
  <LinksUpToDate>false</LinksUpToDate>
  <CharactersWithSpaces>13960</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2022-04-04T13:16:00Z</dcterms:created>
  <dc:creator>Huong Nguyen - SD3\QH Plus</dc:creator>
  <cp:lastModifiedBy>ASUS</cp:lastModifiedBy>
  <dcterms:modified xsi:type="dcterms:W3CDTF">2022-04-10T15:11:40Z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C6F8185B9B9F4B3C857ACE70801D3752</vt:lpwstr>
  </property>
</Properties>
</file>